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572" w:tblpY="1106"/>
        <w:tblW w:w="16018" w:type="dxa"/>
        <w:tblLayout w:type="fixed"/>
        <w:tblLook w:val="04A0" w:firstRow="1" w:lastRow="0" w:firstColumn="1" w:lastColumn="0" w:noHBand="0" w:noVBand="1"/>
      </w:tblPr>
      <w:tblGrid>
        <w:gridCol w:w="2669"/>
        <w:gridCol w:w="2670"/>
        <w:gridCol w:w="2670"/>
        <w:gridCol w:w="2669"/>
        <w:gridCol w:w="2670"/>
        <w:gridCol w:w="2670"/>
      </w:tblGrid>
      <w:tr w:rsidR="006271B3" w:rsidTr="006271B3">
        <w:tc>
          <w:tcPr>
            <w:tcW w:w="2669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669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Summer 2</w:t>
            </w:r>
          </w:p>
        </w:tc>
      </w:tr>
      <w:tr w:rsidR="006271B3" w:rsidTr="006271B3">
        <w:trPr>
          <w:cantSplit/>
          <w:trHeight w:val="261"/>
        </w:trPr>
        <w:tc>
          <w:tcPr>
            <w:tcW w:w="2669" w:type="dxa"/>
          </w:tcPr>
          <w:p w:rsidR="009C0B3C" w:rsidRPr="00EB036D" w:rsidRDefault="008876D2" w:rsidP="008876D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Book fortnight </w:t>
            </w:r>
          </w:p>
          <w:p w:rsidR="008472AD" w:rsidRPr="00EB036D" w:rsidRDefault="008472AD" w:rsidP="008876D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0" w:type="dxa"/>
          </w:tcPr>
          <w:p w:rsidR="00EB036D" w:rsidRPr="00EB036D" w:rsidRDefault="00EB036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670" w:type="dxa"/>
          </w:tcPr>
          <w:p w:rsidR="00C35AEC" w:rsidRPr="00EB036D" w:rsidRDefault="008876D2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35AEC" w:rsidRPr="00EB036D">
              <w:rPr>
                <w:rFonts w:ascii="Arial" w:hAnsi="Arial" w:cs="Arial"/>
                <w:sz w:val="22"/>
                <w:szCs w:val="22"/>
              </w:rPr>
              <w:t xml:space="preserve"> Book fortnight </w:t>
            </w:r>
          </w:p>
          <w:p w:rsidR="008876D2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69" w:type="dxa"/>
          </w:tcPr>
          <w:p w:rsidR="006271B3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670" w:type="dxa"/>
          </w:tcPr>
          <w:p w:rsidR="00EB036D" w:rsidRPr="00EB036D" w:rsidRDefault="00EB036D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0" w:type="dxa"/>
          </w:tcPr>
          <w:p w:rsidR="00C35AEC" w:rsidRPr="00EB036D" w:rsidRDefault="00C35AEC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B036D" w:rsidRPr="00EB036D" w:rsidRDefault="00EB036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271B3" w:rsidTr="006271B3">
        <w:trPr>
          <w:cantSplit/>
          <w:trHeight w:val="158"/>
        </w:trPr>
        <w:tc>
          <w:tcPr>
            <w:tcW w:w="2669" w:type="dxa"/>
          </w:tcPr>
          <w:p w:rsidR="006271B3" w:rsidRPr="00EB036D" w:rsidRDefault="006271B3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653B7C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Poetry for book fortnight </w:t>
            </w:r>
          </w:p>
          <w:p w:rsidR="00B260DA" w:rsidRPr="00EB036D" w:rsidRDefault="00B260DA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Free verse </w:t>
            </w:r>
          </w:p>
          <w:p w:rsidR="008876D2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C35AEC" w:rsidRPr="00EB036D" w:rsidRDefault="00C35AEC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876D2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B036D">
              <w:rPr>
                <w:rFonts w:ascii="Arial" w:hAnsi="Arial" w:cs="Arial"/>
                <w:sz w:val="22"/>
                <w:szCs w:val="22"/>
              </w:rPr>
              <w:t>Grammarsaurus</w:t>
            </w:r>
            <w:proofErr w:type="spellEnd"/>
            <w:r w:rsidRPr="00EB036D">
              <w:rPr>
                <w:rFonts w:ascii="Arial" w:hAnsi="Arial" w:cs="Arial"/>
                <w:sz w:val="22"/>
                <w:szCs w:val="22"/>
              </w:rPr>
              <w:t xml:space="preserve"> – key </w:t>
            </w:r>
            <w:proofErr w:type="spellStart"/>
            <w:r w:rsidRPr="00EB036D"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 w:rsidRPr="00EB036D">
              <w:rPr>
                <w:rFonts w:ascii="Arial" w:hAnsi="Arial" w:cs="Arial"/>
                <w:sz w:val="22"/>
                <w:szCs w:val="22"/>
              </w:rPr>
              <w:t xml:space="preserve"> writing outcome diary or non </w:t>
            </w:r>
            <w:proofErr w:type="spellStart"/>
            <w:r w:rsidRPr="00EB036D">
              <w:rPr>
                <w:rFonts w:ascii="Arial" w:hAnsi="Arial" w:cs="Arial"/>
                <w:sz w:val="22"/>
                <w:szCs w:val="22"/>
              </w:rPr>
              <w:t>chron</w:t>
            </w:r>
            <w:proofErr w:type="spellEnd"/>
            <w:r w:rsidRPr="00EB036D">
              <w:rPr>
                <w:rFonts w:ascii="Arial" w:hAnsi="Arial" w:cs="Arial"/>
                <w:sz w:val="22"/>
                <w:szCs w:val="22"/>
              </w:rPr>
              <w:t xml:space="preserve"> –personal experience! </w:t>
            </w:r>
          </w:p>
          <w:p w:rsidR="008472AD" w:rsidRPr="00EB036D" w:rsidRDefault="008472A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034FED" w:rsidRDefault="00034FE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034FED" w:rsidRDefault="00034FE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C35AEC" w:rsidRDefault="008472AD" w:rsidP="008472AD">
            <w:pPr>
              <w:rPr>
                <w:rFonts w:ascii="Arial" w:hAnsi="Arial" w:cs="Arial"/>
                <w:color w:val="000000"/>
              </w:rPr>
            </w:pPr>
            <w:r w:rsidRPr="00C35AEC">
              <w:rPr>
                <w:rFonts w:ascii="Arial" w:hAnsi="Arial" w:cs="Arial"/>
                <w:b/>
                <w:color w:val="000000"/>
              </w:rPr>
              <w:t>Talk f</w:t>
            </w:r>
            <w:r w:rsidR="00034FED" w:rsidRPr="00C35AEC">
              <w:rPr>
                <w:rFonts w:ascii="Arial" w:hAnsi="Arial" w:cs="Arial"/>
                <w:b/>
                <w:color w:val="000000"/>
              </w:rPr>
              <w:t xml:space="preserve">or writing model text </w:t>
            </w:r>
          </w:p>
          <w:p w:rsidR="00C35AEC" w:rsidRDefault="00C35AEC" w:rsidP="008472AD">
            <w:pPr>
              <w:rPr>
                <w:rFonts w:ascii="Arial" w:hAnsi="Arial" w:cs="Arial"/>
                <w:szCs w:val="16"/>
              </w:rPr>
            </w:pPr>
            <w:r w:rsidRPr="00C35AEC">
              <w:rPr>
                <w:rFonts w:ascii="Arial" w:hAnsi="Arial" w:cs="Arial"/>
                <w:szCs w:val="16"/>
              </w:rPr>
              <w:t>The truth about Mountain Ogres</w:t>
            </w:r>
          </w:p>
          <w:p w:rsidR="00C35AEC" w:rsidRPr="00C35AEC" w:rsidRDefault="00C35AEC" w:rsidP="00C35AEC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C35AEC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</w:p>
          <w:p w:rsidR="00C35AEC" w:rsidRPr="00EB036D" w:rsidRDefault="00C35AEC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Non Chron</w:t>
            </w:r>
            <w:r>
              <w:rPr>
                <w:rFonts w:ascii="Arial" w:hAnsi="Arial" w:cs="Arial"/>
                <w:sz w:val="22"/>
                <w:szCs w:val="22"/>
              </w:rPr>
              <w:t xml:space="preserve">ological report </w:t>
            </w:r>
          </w:p>
          <w:p w:rsidR="00C35AEC" w:rsidRPr="00EB036D" w:rsidRDefault="00C35AEC" w:rsidP="008472AD">
            <w:pPr>
              <w:rPr>
                <w:rFonts w:ascii="Arial" w:hAnsi="Arial" w:cs="Arial"/>
                <w:color w:val="000000"/>
              </w:rPr>
            </w:pPr>
          </w:p>
          <w:p w:rsidR="008472AD" w:rsidRPr="00EB036D" w:rsidRDefault="008472A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653B7C" w:rsidRPr="00EB036D" w:rsidRDefault="00653B7C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D374E2" w:rsidRPr="00EB036D" w:rsidRDefault="00D374E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0" w:type="dxa"/>
          </w:tcPr>
          <w:p w:rsidR="008472AD" w:rsidRPr="00EB036D" w:rsidRDefault="008472AD" w:rsidP="008472AD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653B7C" w:rsidRPr="00EB036D" w:rsidRDefault="00653B7C" w:rsidP="00653B7C">
            <w:pPr>
              <w:rPr>
                <w:rFonts w:ascii="Arial" w:hAnsi="Arial" w:cs="Arial"/>
              </w:rPr>
            </w:pPr>
          </w:p>
          <w:p w:rsidR="008472AD" w:rsidRPr="00EB036D" w:rsidRDefault="008472AD" w:rsidP="00653B7C">
            <w:pPr>
              <w:rPr>
                <w:rFonts w:ascii="Arial" w:hAnsi="Arial" w:cs="Arial"/>
              </w:rPr>
            </w:pPr>
          </w:p>
          <w:p w:rsidR="00C35AEC" w:rsidRDefault="00C35AEC" w:rsidP="00C35AEC">
            <w:pPr>
              <w:rPr>
                <w:rFonts w:ascii="Arial" w:hAnsi="Arial" w:cs="Arial"/>
                <w:color w:val="000000"/>
              </w:rPr>
            </w:pPr>
            <w:r w:rsidRPr="00C35AEC">
              <w:rPr>
                <w:rFonts w:ascii="Arial" w:hAnsi="Arial" w:cs="Arial"/>
                <w:b/>
                <w:color w:val="000000"/>
              </w:rPr>
              <w:t xml:space="preserve">Talk for writing model text </w:t>
            </w:r>
          </w:p>
          <w:p w:rsidR="00C35AEC" w:rsidRDefault="00C35AEC" w:rsidP="00C35AEC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Explanation text – chocolate?? </w:t>
            </w:r>
          </w:p>
          <w:p w:rsidR="00C35AEC" w:rsidRPr="00C35AEC" w:rsidRDefault="00C35AEC" w:rsidP="00C35AEC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C35AEC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</w:p>
          <w:p w:rsidR="00C35AEC" w:rsidRDefault="00C35AEC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Explanation – mummification </w:t>
            </w:r>
          </w:p>
          <w:p w:rsidR="00C35AEC" w:rsidRDefault="00C35AEC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C35AEC" w:rsidRDefault="00C35AEC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C35AEC" w:rsidRDefault="00C35AEC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C35AEC" w:rsidRDefault="00C35AEC" w:rsidP="00C35AEC">
            <w:pPr>
              <w:rPr>
                <w:rFonts w:ascii="Arial" w:hAnsi="Arial" w:cs="Arial"/>
                <w:color w:val="000000"/>
              </w:rPr>
            </w:pPr>
            <w:r w:rsidRPr="00C35AEC">
              <w:rPr>
                <w:rFonts w:ascii="Arial" w:hAnsi="Arial" w:cs="Arial"/>
                <w:b/>
                <w:color w:val="000000"/>
              </w:rPr>
              <w:t xml:space="preserve">Talk for writing model text </w:t>
            </w:r>
          </w:p>
          <w:p w:rsidR="00C35AEC" w:rsidRDefault="00C35AEC" w:rsidP="00C35AEC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The Impossibly Possible Book Shop </w:t>
            </w:r>
          </w:p>
          <w:p w:rsidR="00C35AEC" w:rsidRPr="00C35AEC" w:rsidRDefault="00C35AEC" w:rsidP="00C35AEC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C35AEC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</w:p>
          <w:p w:rsidR="00C35AEC" w:rsidRDefault="00C35AEC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Narrative </w:t>
            </w:r>
          </w:p>
          <w:p w:rsidR="00C35AEC" w:rsidRDefault="00C35AEC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B260DA" w:rsidRDefault="00B260DA" w:rsidP="00B260DA">
            <w:pPr>
              <w:rPr>
                <w:rFonts w:ascii="Arial" w:hAnsi="Arial" w:cs="Arial"/>
                <w:color w:val="000000"/>
              </w:rPr>
            </w:pPr>
            <w:r w:rsidRPr="00C35AEC">
              <w:rPr>
                <w:rFonts w:ascii="Arial" w:hAnsi="Arial" w:cs="Arial"/>
                <w:b/>
                <w:color w:val="000000"/>
              </w:rPr>
              <w:t xml:space="preserve">Talk for writing model text </w:t>
            </w:r>
          </w:p>
          <w:p w:rsidR="00B260DA" w:rsidRDefault="00B260DA" w:rsidP="00B260DA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The Impossibly Possible Book Shop </w:t>
            </w:r>
          </w:p>
          <w:p w:rsidR="00B260DA" w:rsidRPr="00C35AEC" w:rsidRDefault="00B260DA" w:rsidP="00B260DA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C35AEC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</w:p>
          <w:p w:rsidR="00B260DA" w:rsidRDefault="00B260DA" w:rsidP="00B260D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Poetry – shape or acrostic </w:t>
            </w:r>
          </w:p>
          <w:p w:rsidR="00B260DA" w:rsidRDefault="00B260DA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653B7C" w:rsidRPr="00B260DA" w:rsidRDefault="00B260DA" w:rsidP="00B260D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670" w:type="dxa"/>
          </w:tcPr>
          <w:p w:rsidR="00C35AEC" w:rsidRDefault="00D374E2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C35AEC" w:rsidRDefault="00C35AEC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Poetry for book fortnight </w:t>
            </w:r>
          </w:p>
          <w:p w:rsidR="00B260DA" w:rsidRPr="00EB036D" w:rsidRDefault="00B260DA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Haikus or acrostic </w:t>
            </w:r>
          </w:p>
          <w:p w:rsidR="00C35AEC" w:rsidRPr="00EB036D" w:rsidRDefault="00C35AEC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E37A49">
            <w:pPr>
              <w:rPr>
                <w:rFonts w:ascii="Arial" w:hAnsi="Arial" w:cs="Arial"/>
              </w:rPr>
            </w:pPr>
          </w:p>
          <w:p w:rsidR="00C35AEC" w:rsidRDefault="00C35AEC" w:rsidP="00C35AEC">
            <w:pPr>
              <w:rPr>
                <w:rFonts w:ascii="Arial" w:hAnsi="Arial" w:cs="Arial"/>
                <w:color w:val="000000"/>
              </w:rPr>
            </w:pPr>
            <w:r w:rsidRPr="00C35AEC">
              <w:rPr>
                <w:rFonts w:ascii="Arial" w:hAnsi="Arial" w:cs="Arial"/>
                <w:b/>
                <w:color w:val="000000"/>
              </w:rPr>
              <w:t xml:space="preserve">Talk for writing model text </w:t>
            </w:r>
          </w:p>
          <w:p w:rsidR="00C35AEC" w:rsidRDefault="00C35AEC" w:rsidP="00C35AEC">
            <w:pPr>
              <w:rPr>
                <w:rFonts w:ascii="Arial" w:hAnsi="Arial" w:cs="Arial"/>
                <w:szCs w:val="16"/>
              </w:rPr>
            </w:pPr>
            <w:proofErr w:type="spellStart"/>
            <w:r>
              <w:rPr>
                <w:rFonts w:ascii="Arial" w:hAnsi="Arial" w:cs="Arial"/>
                <w:szCs w:val="16"/>
              </w:rPr>
              <w:t>Goblinology</w:t>
            </w:r>
            <w:proofErr w:type="spellEnd"/>
            <w:r>
              <w:rPr>
                <w:rFonts w:ascii="Arial" w:hAnsi="Arial" w:cs="Arial"/>
                <w:szCs w:val="16"/>
              </w:rPr>
              <w:t xml:space="preserve"> </w:t>
            </w:r>
          </w:p>
          <w:p w:rsidR="00C35AEC" w:rsidRPr="00C35AEC" w:rsidRDefault="00C35AEC" w:rsidP="00C35AEC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C35AEC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</w:p>
          <w:p w:rsidR="00C35AEC" w:rsidRDefault="00C35AEC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Persuasion </w:t>
            </w:r>
          </w:p>
          <w:p w:rsidR="008876D2" w:rsidRPr="00EB036D" w:rsidRDefault="008876D2" w:rsidP="00E37A49">
            <w:pPr>
              <w:rPr>
                <w:rFonts w:ascii="Arial" w:hAnsi="Arial" w:cs="Arial"/>
              </w:rPr>
            </w:pPr>
          </w:p>
          <w:p w:rsidR="008876D2" w:rsidRPr="00EB036D" w:rsidRDefault="008876D2" w:rsidP="00E37A49">
            <w:pPr>
              <w:rPr>
                <w:rFonts w:ascii="Arial" w:hAnsi="Arial" w:cs="Arial"/>
              </w:rPr>
            </w:pPr>
          </w:p>
          <w:p w:rsidR="00D374E2" w:rsidRPr="00EB036D" w:rsidRDefault="00D374E2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D374E2" w:rsidRPr="00EB036D" w:rsidRDefault="00D374E2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  <w:p w:rsidR="00E37A49" w:rsidRPr="00EB036D" w:rsidRDefault="00E37A49" w:rsidP="009B7D7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D374E2" w:rsidRPr="00EB036D" w:rsidRDefault="00D374E2" w:rsidP="008876D2">
            <w:pPr>
              <w:rPr>
                <w:rFonts w:ascii="Arial" w:hAnsi="Arial" w:cs="Arial"/>
              </w:rPr>
            </w:pPr>
          </w:p>
        </w:tc>
        <w:tc>
          <w:tcPr>
            <w:tcW w:w="2669" w:type="dxa"/>
          </w:tcPr>
          <w:p w:rsidR="00D374E2" w:rsidRPr="00EB036D" w:rsidRDefault="00D374E2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E37A49" w:rsidRPr="00EB036D" w:rsidRDefault="00E37A49" w:rsidP="00D374E2">
            <w:pPr>
              <w:rPr>
                <w:rFonts w:ascii="Arial" w:hAnsi="Arial" w:cs="Arial"/>
                <w:color w:val="000000"/>
              </w:rPr>
            </w:pPr>
          </w:p>
          <w:p w:rsidR="00C35AEC" w:rsidRDefault="00C35AEC" w:rsidP="00C35AEC">
            <w:pPr>
              <w:rPr>
                <w:rFonts w:ascii="Arial" w:hAnsi="Arial" w:cs="Arial"/>
                <w:color w:val="000000"/>
              </w:rPr>
            </w:pPr>
            <w:r w:rsidRPr="00C35AEC">
              <w:rPr>
                <w:rFonts w:ascii="Arial" w:hAnsi="Arial" w:cs="Arial"/>
                <w:b/>
                <w:color w:val="000000"/>
              </w:rPr>
              <w:t xml:space="preserve">Talk for writing model text </w:t>
            </w:r>
          </w:p>
          <w:p w:rsidR="00C35AEC" w:rsidRDefault="00C35AEC" w:rsidP="00C35AEC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Mission Possible or The King of </w:t>
            </w:r>
            <w:proofErr w:type="gramStart"/>
            <w:r>
              <w:rPr>
                <w:rFonts w:ascii="Arial" w:hAnsi="Arial" w:cs="Arial"/>
                <w:szCs w:val="16"/>
              </w:rPr>
              <w:t>The</w:t>
            </w:r>
            <w:proofErr w:type="gramEnd"/>
            <w:r>
              <w:rPr>
                <w:rFonts w:ascii="Arial" w:hAnsi="Arial" w:cs="Arial"/>
                <w:szCs w:val="16"/>
              </w:rPr>
              <w:t xml:space="preserve"> Fishes  </w:t>
            </w:r>
          </w:p>
          <w:p w:rsidR="00C35AEC" w:rsidRPr="00C35AEC" w:rsidRDefault="00C35AEC" w:rsidP="00C35AEC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C35AEC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</w:p>
          <w:p w:rsidR="00C35AEC" w:rsidRDefault="00C35AEC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Narrative </w:t>
            </w:r>
          </w:p>
          <w:p w:rsidR="008876D2" w:rsidRPr="00EB036D" w:rsidRDefault="008876D2" w:rsidP="00D374E2">
            <w:pPr>
              <w:rPr>
                <w:rFonts w:ascii="Arial" w:hAnsi="Arial" w:cs="Arial"/>
                <w:color w:val="000000"/>
              </w:rPr>
            </w:pPr>
          </w:p>
          <w:p w:rsidR="008876D2" w:rsidRPr="00EB036D" w:rsidRDefault="008876D2" w:rsidP="00D374E2">
            <w:pPr>
              <w:rPr>
                <w:rFonts w:ascii="Arial" w:hAnsi="Arial" w:cs="Arial"/>
                <w:color w:val="000000"/>
              </w:rPr>
            </w:pPr>
          </w:p>
          <w:p w:rsidR="008876D2" w:rsidRPr="00EB036D" w:rsidRDefault="008876D2" w:rsidP="00D374E2">
            <w:pPr>
              <w:rPr>
                <w:rFonts w:ascii="Arial" w:hAnsi="Arial" w:cs="Arial"/>
                <w:color w:val="000000"/>
              </w:rPr>
            </w:pPr>
          </w:p>
          <w:p w:rsidR="00E37A49" w:rsidRPr="00EB036D" w:rsidRDefault="00E37A49" w:rsidP="00D374E2">
            <w:pPr>
              <w:rPr>
                <w:rFonts w:ascii="Arial" w:hAnsi="Arial" w:cs="Arial"/>
                <w:color w:val="000000"/>
              </w:rPr>
            </w:pPr>
          </w:p>
          <w:p w:rsidR="00E37A49" w:rsidRPr="00EB036D" w:rsidRDefault="00E37A49" w:rsidP="00D374E2">
            <w:pPr>
              <w:rPr>
                <w:rFonts w:ascii="Arial" w:hAnsi="Arial" w:cs="Arial"/>
                <w:color w:val="000000"/>
              </w:rPr>
            </w:pPr>
          </w:p>
          <w:p w:rsidR="00E37A49" w:rsidRPr="00EB036D" w:rsidRDefault="00E37A49" w:rsidP="00D374E2">
            <w:pPr>
              <w:rPr>
                <w:rFonts w:ascii="Arial" w:hAnsi="Arial" w:cs="Arial"/>
                <w:color w:val="000000"/>
              </w:rPr>
            </w:pPr>
          </w:p>
          <w:p w:rsidR="00E37A49" w:rsidRPr="00EB036D" w:rsidRDefault="00E37A49" w:rsidP="00D374E2">
            <w:pPr>
              <w:rPr>
                <w:rFonts w:ascii="Arial" w:hAnsi="Arial" w:cs="Arial"/>
              </w:rPr>
            </w:pPr>
          </w:p>
          <w:p w:rsidR="00E37A49" w:rsidRPr="00EB036D" w:rsidRDefault="00E37A49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F1394E" w:rsidRPr="00EB036D" w:rsidRDefault="00F1394E" w:rsidP="00D374E2">
            <w:pPr>
              <w:rPr>
                <w:rFonts w:ascii="Arial" w:hAnsi="Arial" w:cs="Arial"/>
              </w:rPr>
            </w:pPr>
          </w:p>
          <w:p w:rsidR="00F1394E" w:rsidRPr="00EB036D" w:rsidRDefault="00F1394E" w:rsidP="00D374E2">
            <w:pPr>
              <w:rPr>
                <w:rFonts w:ascii="Arial" w:hAnsi="Arial" w:cs="Arial"/>
              </w:rPr>
            </w:pPr>
          </w:p>
          <w:p w:rsidR="006271B3" w:rsidRPr="00EB036D" w:rsidRDefault="006271B3" w:rsidP="00D374E2">
            <w:pPr>
              <w:rPr>
                <w:rFonts w:ascii="Arial" w:hAnsi="Arial" w:cs="Arial"/>
              </w:rPr>
            </w:pPr>
          </w:p>
        </w:tc>
        <w:tc>
          <w:tcPr>
            <w:tcW w:w="2670" w:type="dxa"/>
          </w:tcPr>
          <w:p w:rsidR="00D374E2" w:rsidRDefault="00D374E2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C35AEC" w:rsidRPr="00EB036D" w:rsidRDefault="00C35AEC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C35AEC" w:rsidRDefault="00C35AEC" w:rsidP="00C35AEC">
            <w:pPr>
              <w:rPr>
                <w:rFonts w:ascii="Arial" w:hAnsi="Arial" w:cs="Arial"/>
                <w:color w:val="000000"/>
              </w:rPr>
            </w:pPr>
            <w:r w:rsidRPr="00C35AEC">
              <w:rPr>
                <w:rFonts w:ascii="Arial" w:hAnsi="Arial" w:cs="Arial"/>
                <w:b/>
                <w:color w:val="000000"/>
              </w:rPr>
              <w:t xml:space="preserve">Talk for writing model text </w:t>
            </w:r>
          </w:p>
          <w:p w:rsidR="00C35AEC" w:rsidRDefault="00C35AEC" w:rsidP="00C35AEC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Teacher Pleaser </w:t>
            </w:r>
          </w:p>
          <w:p w:rsidR="00C35AEC" w:rsidRPr="00C35AEC" w:rsidRDefault="00C35AEC" w:rsidP="00C35AEC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C35AEC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</w:p>
          <w:p w:rsidR="00C35AEC" w:rsidRDefault="00C35AEC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Explanation </w:t>
            </w:r>
          </w:p>
          <w:p w:rsidR="00C35AEC" w:rsidRDefault="00C35AEC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C35AEC" w:rsidRDefault="00C35AEC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C35AEC" w:rsidRDefault="00C35AEC" w:rsidP="00C35AE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M</w:t>
            </w:r>
            <w:r w:rsidRPr="00C35AEC">
              <w:rPr>
                <w:rFonts w:ascii="Arial" w:hAnsi="Arial" w:cs="Arial"/>
                <w:b/>
                <w:color w:val="000000"/>
              </w:rPr>
              <w:t xml:space="preserve">odel text </w:t>
            </w:r>
          </w:p>
          <w:p w:rsidR="00C35AEC" w:rsidRDefault="00FA646B" w:rsidP="00C35AEC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>Where’s Hen children’s book</w:t>
            </w:r>
          </w:p>
          <w:p w:rsidR="00C35AEC" w:rsidRPr="00C35AEC" w:rsidRDefault="00C35AEC" w:rsidP="00C35AEC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C35AEC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</w:p>
          <w:p w:rsidR="00C35AEC" w:rsidRDefault="00C35AEC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Narrative </w:t>
            </w:r>
          </w:p>
          <w:p w:rsidR="00C35AEC" w:rsidRDefault="00C35AEC" w:rsidP="00C35AEC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7123AA" w:rsidRPr="00EB036D" w:rsidRDefault="007123AA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D374E2" w:rsidRPr="00EB036D" w:rsidRDefault="00D374E2" w:rsidP="00D374E2">
            <w:pPr>
              <w:rPr>
                <w:rFonts w:ascii="Arial" w:hAnsi="Arial" w:cs="Arial"/>
              </w:rPr>
            </w:pPr>
          </w:p>
          <w:p w:rsidR="00A2625E" w:rsidRPr="00EB036D" w:rsidRDefault="00A2625E" w:rsidP="00D374E2">
            <w:pPr>
              <w:rPr>
                <w:rFonts w:ascii="Arial" w:hAnsi="Arial" w:cs="Arial"/>
              </w:rPr>
            </w:pPr>
          </w:p>
        </w:tc>
        <w:tc>
          <w:tcPr>
            <w:tcW w:w="2670" w:type="dxa"/>
          </w:tcPr>
          <w:p w:rsidR="00D374E2" w:rsidRPr="00EB036D" w:rsidRDefault="00D374E2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EB036D" w:rsidRPr="00EB036D" w:rsidRDefault="00EB036D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FA646B" w:rsidRDefault="00FA646B" w:rsidP="00FA646B">
            <w:pPr>
              <w:rPr>
                <w:rFonts w:ascii="Arial" w:hAnsi="Arial" w:cs="Arial"/>
                <w:color w:val="000000"/>
              </w:rPr>
            </w:pPr>
            <w:r w:rsidRPr="00C35AEC">
              <w:rPr>
                <w:rFonts w:ascii="Arial" w:hAnsi="Arial" w:cs="Arial"/>
                <w:b/>
                <w:color w:val="000000"/>
              </w:rPr>
              <w:t xml:space="preserve">Talk for writing model text </w:t>
            </w:r>
          </w:p>
          <w:p w:rsidR="00FA646B" w:rsidRDefault="00FA646B" w:rsidP="00FA646B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Amazing Aliens </w:t>
            </w:r>
          </w:p>
          <w:p w:rsidR="00FA646B" w:rsidRPr="00C35AEC" w:rsidRDefault="00FA646B" w:rsidP="00FA646B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C35AEC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</w:p>
          <w:p w:rsidR="00FA646B" w:rsidRDefault="00FA646B" w:rsidP="00FA646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Diary entry  </w:t>
            </w:r>
          </w:p>
          <w:p w:rsidR="00EB036D" w:rsidRDefault="00EB036D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FA646B" w:rsidRDefault="00FA646B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FA646B" w:rsidRDefault="00FA646B" w:rsidP="00FA646B">
            <w:pPr>
              <w:rPr>
                <w:rFonts w:ascii="Arial" w:hAnsi="Arial" w:cs="Arial"/>
                <w:color w:val="000000"/>
              </w:rPr>
            </w:pPr>
            <w:r w:rsidRPr="00C35AEC">
              <w:rPr>
                <w:rFonts w:ascii="Arial" w:hAnsi="Arial" w:cs="Arial"/>
                <w:b/>
                <w:color w:val="000000"/>
              </w:rPr>
              <w:t xml:space="preserve">Talk for writing model text </w:t>
            </w:r>
          </w:p>
          <w:p w:rsidR="00FA646B" w:rsidRDefault="00FA646B" w:rsidP="00FA646B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Amazing Aliens </w:t>
            </w:r>
          </w:p>
          <w:p w:rsidR="00FA646B" w:rsidRPr="00C35AEC" w:rsidRDefault="00FA646B" w:rsidP="00FA646B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C35AEC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</w:p>
          <w:p w:rsidR="00FA646B" w:rsidRDefault="00FA646B" w:rsidP="00FA646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Persuasion </w:t>
            </w:r>
          </w:p>
          <w:p w:rsidR="00FA646B" w:rsidRDefault="00FA646B" w:rsidP="00FA646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B260DA" w:rsidRDefault="00B260DA" w:rsidP="00B260D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M</w:t>
            </w:r>
            <w:r w:rsidRPr="00C35AEC">
              <w:rPr>
                <w:rFonts w:ascii="Arial" w:hAnsi="Arial" w:cs="Arial"/>
                <w:b/>
                <w:color w:val="000000"/>
              </w:rPr>
              <w:t xml:space="preserve">odel text </w:t>
            </w:r>
          </w:p>
          <w:p w:rsidR="00B260DA" w:rsidRDefault="00B260DA" w:rsidP="00B260DA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Revolting Rhymes </w:t>
            </w:r>
          </w:p>
          <w:p w:rsidR="00B260DA" w:rsidRPr="00C35AEC" w:rsidRDefault="00B260DA" w:rsidP="00B260DA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C35AEC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</w:p>
          <w:p w:rsidR="00FA646B" w:rsidRDefault="00B260DA" w:rsidP="00FA646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Poetry – </w:t>
            </w:r>
            <w:r>
              <w:rPr>
                <w:rFonts w:ascii="Arial" w:hAnsi="Arial" w:cs="Arial"/>
                <w:sz w:val="22"/>
                <w:szCs w:val="22"/>
              </w:rPr>
              <w:t xml:space="preserve">narrative </w:t>
            </w:r>
          </w:p>
          <w:p w:rsidR="00FA646B" w:rsidRDefault="00FA646B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B036D" w:rsidRPr="00EB036D" w:rsidRDefault="00EB036D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271B3" w:rsidRPr="009B7D73" w:rsidRDefault="006271B3" w:rsidP="009B7D73">
      <w:pPr>
        <w:rPr>
          <w:rFonts w:ascii="Arial" w:hAnsi="Arial" w:cs="Arial"/>
          <w:sz w:val="24"/>
          <w:szCs w:val="24"/>
        </w:rPr>
      </w:pPr>
    </w:p>
    <w:sectPr w:rsidR="006271B3" w:rsidRPr="009B7D73" w:rsidSect="00B03CBD">
      <w:headerReference w:type="default" r:id="rId6"/>
      <w:pgSz w:w="16838" w:h="11906" w:orient="landscape" w:code="9"/>
      <w:pgMar w:top="851" w:right="851" w:bottom="851" w:left="851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46B" w:rsidRDefault="00FA646B" w:rsidP="00487F3C">
      <w:pPr>
        <w:spacing w:after="0" w:line="240" w:lineRule="auto"/>
      </w:pPr>
      <w:r>
        <w:separator/>
      </w:r>
    </w:p>
  </w:endnote>
  <w:endnote w:type="continuationSeparator" w:id="0">
    <w:p w:rsidR="00FA646B" w:rsidRDefault="00FA646B" w:rsidP="00487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46B" w:rsidRDefault="00FA646B" w:rsidP="00487F3C">
      <w:pPr>
        <w:spacing w:after="0" w:line="240" w:lineRule="auto"/>
      </w:pPr>
      <w:r>
        <w:separator/>
      </w:r>
    </w:p>
  </w:footnote>
  <w:footnote w:type="continuationSeparator" w:id="0">
    <w:p w:rsidR="00FA646B" w:rsidRDefault="00FA646B" w:rsidP="00487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46B" w:rsidRDefault="00FA646B" w:rsidP="00487F3C">
    <w:pPr>
      <w:spacing w:after="0" w:line="240" w:lineRule="auto"/>
      <w:jc w:val="center"/>
      <w:rPr>
        <w:rFonts w:ascii="Impact" w:hAnsi="Impact"/>
        <w:sz w:val="28"/>
        <w:szCs w:val="28"/>
      </w:rPr>
    </w:pPr>
    <w:r w:rsidRPr="00487F3C">
      <w:rPr>
        <w:rFonts w:ascii="Impact" w:hAnsi="Impact"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0D8872F7" wp14:editId="46AF1751">
          <wp:simplePos x="0" y="0"/>
          <wp:positionH relativeFrom="margin">
            <wp:posOffset>-66675</wp:posOffset>
          </wp:positionH>
          <wp:positionV relativeFrom="paragraph">
            <wp:posOffset>69850</wp:posOffset>
          </wp:positionV>
          <wp:extent cx="409575" cy="440150"/>
          <wp:effectExtent l="0" t="0" r="0" b="0"/>
          <wp:wrapNone/>
          <wp:docPr id="2" name="Picture 2" descr="Holy Trinit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Holy Trinit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78" t="2316" r="2478" b="2316"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44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A646B" w:rsidRPr="00487F3C" w:rsidRDefault="00FA646B" w:rsidP="00487F3C">
    <w:pPr>
      <w:spacing w:after="0" w:line="240" w:lineRule="auto"/>
      <w:jc w:val="center"/>
      <w:rPr>
        <w:rFonts w:ascii="Impact" w:hAnsi="Impact"/>
        <w:sz w:val="28"/>
        <w:szCs w:val="28"/>
      </w:rPr>
    </w:pPr>
    <w:r w:rsidRPr="00487F3C">
      <w:rPr>
        <w:rFonts w:ascii="Impact" w:hAnsi="Impact"/>
        <w:sz w:val="28"/>
        <w:szCs w:val="28"/>
      </w:rPr>
      <w:t>Holy Trinity Primary School</w:t>
    </w:r>
    <w:r>
      <w:rPr>
        <w:rFonts w:ascii="Impact" w:hAnsi="Impact"/>
        <w:sz w:val="28"/>
        <w:szCs w:val="28"/>
      </w:rPr>
      <w:t xml:space="preserve">                  </w:t>
    </w:r>
    <w:r w:rsidR="00B260DA">
      <w:rPr>
        <w:rFonts w:ascii="Impact" w:hAnsi="Impact"/>
        <w:sz w:val="28"/>
        <w:szCs w:val="28"/>
      </w:rPr>
      <w:t xml:space="preserve">Writing Journey </w:t>
    </w:r>
    <w:proofErr w:type="gramStart"/>
    <w:r w:rsidR="00B260DA">
      <w:rPr>
        <w:rFonts w:ascii="Impact" w:hAnsi="Impact"/>
        <w:sz w:val="28"/>
        <w:szCs w:val="28"/>
      </w:rPr>
      <w:t>overview</w:t>
    </w:r>
    <w:proofErr w:type="gramEnd"/>
    <w:r w:rsidR="00B260DA">
      <w:rPr>
        <w:rFonts w:ascii="Impact" w:hAnsi="Impact"/>
        <w:sz w:val="28"/>
        <w:szCs w:val="28"/>
      </w:rPr>
      <w:t xml:space="preserve"> Class 6 2025-2026</w:t>
    </w:r>
  </w:p>
  <w:p w:rsidR="00FA646B" w:rsidRDefault="00FA646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F3C"/>
    <w:rsid w:val="00034FED"/>
    <w:rsid w:val="001530DF"/>
    <w:rsid w:val="001C084A"/>
    <w:rsid w:val="001E45C4"/>
    <w:rsid w:val="002A1667"/>
    <w:rsid w:val="00487F3C"/>
    <w:rsid w:val="004C6711"/>
    <w:rsid w:val="004C7AD0"/>
    <w:rsid w:val="006271B3"/>
    <w:rsid w:val="00653B7C"/>
    <w:rsid w:val="006C7C85"/>
    <w:rsid w:val="007123AA"/>
    <w:rsid w:val="007853AA"/>
    <w:rsid w:val="00785D1E"/>
    <w:rsid w:val="007A15F0"/>
    <w:rsid w:val="007D7D7D"/>
    <w:rsid w:val="007E30D4"/>
    <w:rsid w:val="008472AD"/>
    <w:rsid w:val="008876D2"/>
    <w:rsid w:val="008D68EF"/>
    <w:rsid w:val="00963AE0"/>
    <w:rsid w:val="00973C7E"/>
    <w:rsid w:val="009B7D73"/>
    <w:rsid w:val="009C0B3C"/>
    <w:rsid w:val="00A2625E"/>
    <w:rsid w:val="00B03CBD"/>
    <w:rsid w:val="00B260DA"/>
    <w:rsid w:val="00B9149C"/>
    <w:rsid w:val="00B94655"/>
    <w:rsid w:val="00B9714B"/>
    <w:rsid w:val="00BB5306"/>
    <w:rsid w:val="00C059BA"/>
    <w:rsid w:val="00C35AEC"/>
    <w:rsid w:val="00C721CB"/>
    <w:rsid w:val="00C95A5A"/>
    <w:rsid w:val="00CE5778"/>
    <w:rsid w:val="00D374E2"/>
    <w:rsid w:val="00D5310B"/>
    <w:rsid w:val="00D7621E"/>
    <w:rsid w:val="00D82CAC"/>
    <w:rsid w:val="00DE2EC0"/>
    <w:rsid w:val="00DF0AC4"/>
    <w:rsid w:val="00E37A49"/>
    <w:rsid w:val="00EB036D"/>
    <w:rsid w:val="00F1394E"/>
    <w:rsid w:val="00F203D2"/>
    <w:rsid w:val="00FA646B"/>
    <w:rsid w:val="00FD2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DF9F4B0"/>
  <w15:chartTrackingRefBased/>
  <w15:docId w15:val="{716787B5-D6DE-4BCE-B0CE-522E88E0F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53B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7F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7F3C"/>
  </w:style>
  <w:style w:type="paragraph" w:styleId="Footer">
    <w:name w:val="footer"/>
    <w:basedOn w:val="Normal"/>
    <w:link w:val="FooterChar"/>
    <w:uiPriority w:val="99"/>
    <w:unhideWhenUsed/>
    <w:rsid w:val="00487F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7F3C"/>
  </w:style>
  <w:style w:type="table" w:styleId="TableGrid">
    <w:name w:val="Table Grid"/>
    <w:basedOn w:val="TableNormal"/>
    <w:uiPriority w:val="39"/>
    <w:rsid w:val="00487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87F3C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53B7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653B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1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1847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8002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7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3847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1440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56671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7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662390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3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33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5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1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944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5289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E14E2457</Template>
  <TotalTime>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Headteacher, Holy Trinity</dc:creator>
  <cp:keywords/>
  <dc:description/>
  <cp:lastModifiedBy>RFlynn</cp:lastModifiedBy>
  <cp:revision>2</cp:revision>
  <dcterms:created xsi:type="dcterms:W3CDTF">2025-08-17T19:29:00Z</dcterms:created>
  <dcterms:modified xsi:type="dcterms:W3CDTF">2025-08-17T19:29:00Z</dcterms:modified>
</cp:coreProperties>
</file>