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End w:id="0"/>
    <w:p w14:paraId="57FF0EB9" w14:textId="08D62641" w:rsidR="001417E1" w:rsidRDefault="00A633A7" w:rsidP="001417E1">
      <w:pPr>
        <w:rPr>
          <w:rFonts w:ascii="Arial" w:hAnsi="Arial" w:cs="Arial"/>
          <w:b/>
          <w:bCs/>
          <w:sz w:val="28"/>
          <w:szCs w:val="28"/>
          <w:u w:val="single"/>
        </w:rPr>
      </w:pPr>
      <w:r>
        <w:rPr>
          <w:rFonts w:ascii="Arial" w:hAnsi="Arial" w:cs="Arial"/>
          <w:b/>
          <w:bCs/>
          <w:noProof/>
          <w:sz w:val="28"/>
          <w:szCs w:val="2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2335" behindDoc="1" locked="0" layoutInCell="1" allowOverlap="1" wp14:anchorId="64114C6D" wp14:editId="53FAA832">
                <wp:simplePos x="0" y="0"/>
                <wp:positionH relativeFrom="column">
                  <wp:posOffset>-223284</wp:posOffset>
                </wp:positionH>
                <wp:positionV relativeFrom="paragraph">
                  <wp:posOffset>95693</wp:posOffset>
                </wp:positionV>
                <wp:extent cx="6549656" cy="2626242"/>
                <wp:effectExtent l="0" t="0" r="22860" b="22225"/>
                <wp:wrapNone/>
                <wp:docPr id="12" name="Rectangle: Rounded Corners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49656" cy="2626242"/>
                        </a:xfrm>
                        <a:prstGeom prst="roundRect">
                          <a:avLst/>
                        </a:prstGeom>
                        <a:solidFill>
                          <a:schemeClr val="accent2">
                            <a:lumMod val="20000"/>
                            <a:lumOff val="80000"/>
                          </a:schemeClr>
                        </a:solidFill>
                        <a:ln>
                          <a:solidFill>
                            <a:schemeClr val="accent2">
                              <a:lumMod val="60000"/>
                              <a:lumOff val="4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291C109D" id="Rectangle: Rounded Corners 12" o:spid="_x0000_s1026" style="position:absolute;margin-left:-17.6pt;margin-top:7.55pt;width:515.7pt;height:206.8pt;z-index:-251654145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" fillcolor="#fbe4d5 [661]" strokecolor="#f4b083 [1941]" strokeweight="1pt">
                <v:stroke joinstyle="miter"/>
              </v:roundrect>
            </w:pict>
          </mc:Fallback>
        </mc:AlternateContent>
      </w:r>
    </w:p>
    <w:p w14:paraId="03EC02FD" w14:textId="52413725" w:rsidR="00F93471" w:rsidRPr="00A633A7" w:rsidRDefault="00F93471" w:rsidP="00F93471">
      <w:pPr>
        <w:rPr>
          <w:rFonts w:ascii="Arial" w:hAnsi="Arial" w:cs="Arial"/>
          <w:b/>
          <w:bCs/>
          <w:sz w:val="28"/>
          <w:szCs w:val="28"/>
          <w:u w:val="single"/>
        </w:rPr>
      </w:pPr>
      <w:r w:rsidRPr="001417E1">
        <w:rPr>
          <w:rFonts w:ascii="Arial" w:hAnsi="Arial" w:cs="Arial"/>
          <w:b/>
          <w:bCs/>
          <w:sz w:val="28"/>
          <w:szCs w:val="28"/>
          <w:u w:val="single"/>
        </w:rPr>
        <w:t xml:space="preserve">Emergency covid winter support is available to help keep residents warm </w:t>
      </w:r>
      <w:r w:rsidR="001417E1">
        <w:rPr>
          <w:rFonts w:ascii="Arial" w:hAnsi="Arial" w:cs="Arial"/>
          <w:b/>
          <w:bCs/>
          <w:sz w:val="28"/>
          <w:szCs w:val="28"/>
          <w:u w:val="single"/>
        </w:rPr>
        <w:t>at home.</w:t>
      </w:r>
      <w:r w:rsidR="001417E1">
        <w:rPr>
          <w:rFonts w:ascii="Arial" w:hAnsi="Arial" w:cs="Arial"/>
          <w:b/>
          <w:bCs/>
          <w:sz w:val="28"/>
          <w:szCs w:val="28"/>
          <w:u w:val="single"/>
        </w:rPr>
        <w:br/>
      </w:r>
      <w:r w:rsidR="00A633A7">
        <w:rPr>
          <w:rFonts w:ascii="Arial" w:hAnsi="Arial" w:cs="Arial"/>
          <w:b/>
          <w:bCs/>
          <w:sz w:val="28"/>
          <w:szCs w:val="28"/>
          <w:u w:val="single"/>
        </w:rPr>
        <w:br/>
      </w:r>
      <w:r>
        <w:rPr>
          <w:rFonts w:ascii="Arial" w:hAnsi="Arial" w:cs="Arial"/>
          <w:sz w:val="24"/>
          <w:szCs w:val="24"/>
        </w:rPr>
        <w:t xml:space="preserve">Staffordshire residents who are struggling to heat their home could get up to £200 worth </w:t>
      </w:r>
      <w:r w:rsidR="00A633A7">
        <w:rPr>
          <w:rFonts w:ascii="Arial" w:hAnsi="Arial" w:cs="Arial"/>
          <w:sz w:val="24"/>
          <w:szCs w:val="24"/>
        </w:rPr>
        <w:t xml:space="preserve">of </w:t>
      </w:r>
      <w:r>
        <w:rPr>
          <w:rFonts w:ascii="Arial" w:hAnsi="Arial" w:cs="Arial"/>
          <w:sz w:val="24"/>
          <w:szCs w:val="24"/>
        </w:rPr>
        <w:t>emergency support to keep their home warm.</w:t>
      </w:r>
    </w:p>
    <w:p w14:paraId="5CCBE627" w14:textId="41E77FAD" w:rsidR="00F93471" w:rsidRPr="00F93471" w:rsidRDefault="00F93471" w:rsidP="00F9347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We have </w:t>
      </w:r>
      <w:r w:rsidR="00A633A7">
        <w:rPr>
          <w:rFonts w:ascii="Arial" w:hAnsi="Arial" w:cs="Arial"/>
          <w:sz w:val="24"/>
          <w:szCs w:val="24"/>
        </w:rPr>
        <w:t>a limited budget of</w:t>
      </w:r>
      <w:r w:rsidR="00C43D68">
        <w:rPr>
          <w:rFonts w:ascii="Arial" w:hAnsi="Arial" w:cs="Arial"/>
          <w:sz w:val="24"/>
          <w:szCs w:val="24"/>
        </w:rPr>
        <w:t xml:space="preserve"> just over</w:t>
      </w:r>
      <w:r>
        <w:rPr>
          <w:rFonts w:ascii="Arial" w:hAnsi="Arial" w:cs="Arial"/>
          <w:sz w:val="24"/>
          <w:szCs w:val="24"/>
        </w:rPr>
        <w:t xml:space="preserve"> £4</w:t>
      </w:r>
      <w:r w:rsidR="00C43D68">
        <w:rPr>
          <w:rFonts w:ascii="Arial" w:hAnsi="Arial" w:cs="Arial"/>
          <w:sz w:val="24"/>
          <w:szCs w:val="24"/>
        </w:rPr>
        <w:t>0</w:t>
      </w:r>
      <w:r>
        <w:rPr>
          <w:rFonts w:ascii="Arial" w:hAnsi="Arial" w:cs="Arial"/>
          <w:sz w:val="24"/>
          <w:szCs w:val="24"/>
        </w:rPr>
        <w:t>0</w:t>
      </w:r>
      <w:r w:rsidR="00A633A7">
        <w:rPr>
          <w:rFonts w:ascii="Arial" w:hAnsi="Arial" w:cs="Arial"/>
          <w:sz w:val="24"/>
          <w:szCs w:val="24"/>
        </w:rPr>
        <w:t xml:space="preserve">,000 </w:t>
      </w:r>
      <w:r w:rsidR="00C43D68">
        <w:rPr>
          <w:rFonts w:ascii="Arial" w:hAnsi="Arial" w:cs="Arial"/>
          <w:sz w:val="24"/>
          <w:szCs w:val="24"/>
        </w:rPr>
        <w:t>to help</w:t>
      </w:r>
      <w:r w:rsidR="00A633A7">
        <w:rPr>
          <w:rFonts w:ascii="Arial" w:hAnsi="Arial" w:cs="Arial"/>
          <w:sz w:val="24"/>
          <w:szCs w:val="24"/>
        </w:rPr>
        <w:t xml:space="preserve"> residents. This budget is limited, and residents will be helped on a first come, first serve basis.</w:t>
      </w:r>
      <w:r w:rsidR="00A633A7">
        <w:rPr>
          <w:rFonts w:ascii="Arial" w:hAnsi="Arial" w:cs="Arial"/>
          <w:sz w:val="24"/>
          <w:szCs w:val="24"/>
        </w:rPr>
        <w:br/>
      </w:r>
      <w:r w:rsidR="00A633A7">
        <w:rPr>
          <w:rFonts w:ascii="Arial" w:hAnsi="Arial" w:cs="Arial"/>
          <w:sz w:val="24"/>
          <w:szCs w:val="24"/>
        </w:rPr>
        <w:br/>
        <w:t xml:space="preserve">We want to make sure that the most vulnerable people are getting the support they need, and </w:t>
      </w:r>
      <w:r w:rsidR="00A633A7" w:rsidRPr="00A633A7">
        <w:rPr>
          <w:rFonts w:ascii="Arial" w:hAnsi="Arial" w:cs="Arial"/>
          <w:b/>
          <w:bCs/>
          <w:sz w:val="24"/>
          <w:szCs w:val="24"/>
        </w:rPr>
        <w:t>we</w:t>
      </w:r>
      <w:r w:rsidR="00A633A7">
        <w:rPr>
          <w:rFonts w:ascii="Arial" w:hAnsi="Arial" w:cs="Arial"/>
          <w:sz w:val="24"/>
          <w:szCs w:val="24"/>
        </w:rPr>
        <w:t xml:space="preserve"> </w:t>
      </w:r>
      <w:r w:rsidR="00A633A7" w:rsidRPr="00A633A7">
        <w:rPr>
          <w:rFonts w:ascii="Arial" w:hAnsi="Arial" w:cs="Arial"/>
          <w:b/>
          <w:bCs/>
          <w:sz w:val="24"/>
          <w:szCs w:val="24"/>
        </w:rPr>
        <w:t xml:space="preserve">need your help to tell </w:t>
      </w:r>
      <w:r w:rsidR="00A633A7">
        <w:rPr>
          <w:rFonts w:ascii="Arial" w:hAnsi="Arial" w:cs="Arial"/>
          <w:b/>
          <w:bCs/>
          <w:sz w:val="24"/>
          <w:szCs w:val="24"/>
        </w:rPr>
        <w:t>residents</w:t>
      </w:r>
      <w:r w:rsidR="00A633A7" w:rsidRPr="00A633A7">
        <w:rPr>
          <w:rFonts w:ascii="Arial" w:hAnsi="Arial" w:cs="Arial"/>
          <w:b/>
          <w:bCs/>
          <w:sz w:val="24"/>
          <w:szCs w:val="24"/>
        </w:rPr>
        <w:t xml:space="preserve"> about the scheme</w:t>
      </w:r>
      <w:r w:rsidR="00A633A7">
        <w:rPr>
          <w:rFonts w:ascii="Arial" w:hAnsi="Arial" w:cs="Arial"/>
          <w:b/>
          <w:bCs/>
          <w:sz w:val="24"/>
          <w:szCs w:val="24"/>
        </w:rPr>
        <w:t xml:space="preserve"> and encourage them to apply</w:t>
      </w:r>
      <w:r w:rsidR="00A633A7" w:rsidRPr="00A633A7">
        <w:rPr>
          <w:rFonts w:ascii="Arial" w:hAnsi="Arial" w:cs="Arial"/>
          <w:b/>
          <w:bCs/>
          <w:sz w:val="24"/>
          <w:szCs w:val="24"/>
        </w:rPr>
        <w:t>.</w:t>
      </w:r>
    </w:p>
    <w:p w14:paraId="021586A6" w14:textId="465FE877" w:rsidR="00F93471" w:rsidRPr="00F93471" w:rsidRDefault="00A633A7" w:rsidP="00F93471">
      <w:pPr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br/>
      </w:r>
      <w:r>
        <w:rPr>
          <w:rFonts w:ascii="Arial" w:hAnsi="Arial" w:cs="Arial"/>
          <w:b/>
          <w:bCs/>
          <w:sz w:val="24"/>
          <w:szCs w:val="24"/>
        </w:rPr>
        <w:br/>
      </w:r>
      <w:r w:rsidR="00C43D68">
        <w:rPr>
          <w:rFonts w:ascii="Arial" w:hAnsi="Arial" w:cs="Arial"/>
          <w:b/>
          <w:bCs/>
          <w:sz w:val="24"/>
          <w:szCs w:val="24"/>
        </w:rPr>
        <w:t>What help we can give residents:</w:t>
      </w:r>
      <w:r w:rsidR="001417E1">
        <w:rPr>
          <w:rFonts w:ascii="Arial" w:hAnsi="Arial" w:cs="Arial"/>
          <w:b/>
          <w:bCs/>
          <w:sz w:val="24"/>
          <w:szCs w:val="24"/>
        </w:rPr>
        <w:br/>
      </w:r>
    </w:p>
    <w:p w14:paraId="6E719055" w14:textId="0D9D4256" w:rsidR="00C43D68" w:rsidRPr="00C43D68" w:rsidRDefault="001417E1" w:rsidP="00C43D68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en-GB"/>
        </w:rPr>
      </w:pPr>
      <w:r>
        <w:rPr>
          <w:noProof/>
          <w:lang w:eastAsia="en-GB"/>
        </w:rPr>
        <w:drawing>
          <wp:anchor distT="0" distB="0" distL="114300" distR="114300" simplePos="0" relativeHeight="251670528" behindDoc="0" locked="0" layoutInCell="1" allowOverlap="1" wp14:anchorId="4BA9476F" wp14:editId="49C7DF0C">
            <wp:simplePos x="0" y="0"/>
            <wp:positionH relativeFrom="column">
              <wp:posOffset>5645785</wp:posOffset>
            </wp:positionH>
            <wp:positionV relativeFrom="paragraph">
              <wp:posOffset>323185</wp:posOffset>
            </wp:positionV>
            <wp:extent cx="633095" cy="560705"/>
            <wp:effectExtent l="0" t="0" r="0" b="0"/>
            <wp:wrapSquare wrapText="bothSides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3095" cy="5607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93471" w:rsidRPr="00C43D68">
        <w:rPr>
          <w:rFonts w:ascii="Arial" w:eastAsia="Times New Roman" w:hAnsi="Arial" w:cs="Arial"/>
          <w:sz w:val="24"/>
          <w:szCs w:val="24"/>
          <w:lang w:eastAsia="en-GB"/>
        </w:rPr>
        <w:t xml:space="preserve">If </w:t>
      </w:r>
      <w:r w:rsidR="00C43D68" w:rsidRPr="00C43D68">
        <w:rPr>
          <w:rFonts w:ascii="Arial" w:eastAsia="Times New Roman" w:hAnsi="Arial" w:cs="Arial"/>
          <w:sz w:val="24"/>
          <w:szCs w:val="24"/>
          <w:lang w:eastAsia="en-GB"/>
        </w:rPr>
        <w:t>residents are</w:t>
      </w:r>
      <w:r w:rsidR="00F93471" w:rsidRPr="00C43D68">
        <w:rPr>
          <w:rFonts w:ascii="Arial" w:eastAsia="Times New Roman" w:hAnsi="Arial" w:cs="Arial"/>
          <w:sz w:val="24"/>
          <w:szCs w:val="24"/>
          <w:lang w:eastAsia="en-GB"/>
        </w:rPr>
        <w:t xml:space="preserve"> </w:t>
      </w:r>
      <w:r w:rsidR="00F93471" w:rsidRPr="00C43D68">
        <w:rPr>
          <w:rFonts w:ascii="Arial" w:eastAsia="Times New Roman" w:hAnsi="Arial" w:cs="Arial"/>
          <w:b/>
          <w:bCs/>
          <w:sz w:val="24"/>
          <w:szCs w:val="24"/>
          <w:lang w:eastAsia="en-GB"/>
        </w:rPr>
        <w:t xml:space="preserve">struggling to pay </w:t>
      </w:r>
      <w:r w:rsidR="00C43D68" w:rsidRPr="00C43D68">
        <w:rPr>
          <w:rFonts w:ascii="Arial" w:eastAsia="Times New Roman" w:hAnsi="Arial" w:cs="Arial"/>
          <w:b/>
          <w:bCs/>
          <w:sz w:val="24"/>
          <w:szCs w:val="24"/>
          <w:lang w:eastAsia="en-GB"/>
        </w:rPr>
        <w:t>their</w:t>
      </w:r>
      <w:r w:rsidR="00F93471" w:rsidRPr="00C43D68">
        <w:rPr>
          <w:rFonts w:ascii="Arial" w:eastAsia="Times New Roman" w:hAnsi="Arial" w:cs="Arial"/>
          <w:b/>
          <w:bCs/>
          <w:sz w:val="24"/>
          <w:szCs w:val="24"/>
          <w:lang w:eastAsia="en-GB"/>
        </w:rPr>
        <w:t xml:space="preserve"> fuel bills</w:t>
      </w:r>
      <w:r w:rsidR="00C43D68" w:rsidRPr="00C43D68">
        <w:rPr>
          <w:rFonts w:ascii="Arial" w:eastAsia="Times New Roman" w:hAnsi="Arial" w:cs="Arial"/>
          <w:sz w:val="24"/>
          <w:szCs w:val="24"/>
          <w:lang w:eastAsia="en-GB"/>
        </w:rPr>
        <w:t>, they will get:</w:t>
      </w:r>
      <w:r w:rsidRPr="001417E1">
        <w:rPr>
          <w:noProof/>
        </w:rPr>
        <w:t xml:space="preserve"> </w:t>
      </w:r>
      <w:r w:rsidR="00C43D68" w:rsidRPr="00C43D68">
        <w:rPr>
          <w:rFonts w:ascii="Arial" w:eastAsia="Times New Roman" w:hAnsi="Arial" w:cs="Arial"/>
          <w:sz w:val="24"/>
          <w:szCs w:val="24"/>
          <w:lang w:eastAsia="en-GB"/>
        </w:rPr>
        <w:br/>
      </w:r>
    </w:p>
    <w:p w14:paraId="0DC1F876" w14:textId="70C2F52F" w:rsidR="00F93471" w:rsidRPr="00A633A7" w:rsidRDefault="00C43D68" w:rsidP="00A633A7">
      <w:pPr>
        <w:pStyle w:val="ListParagraph"/>
        <w:numPr>
          <w:ilvl w:val="1"/>
          <w:numId w:val="1"/>
        </w:numPr>
        <w:spacing w:after="0" w:line="240" w:lineRule="auto"/>
        <w:rPr>
          <w:rFonts w:ascii="Arial" w:eastAsia="Times New Roman" w:hAnsi="Arial" w:cs="Arial"/>
          <w:sz w:val="24"/>
          <w:szCs w:val="24"/>
          <w:lang w:eastAsia="en-GB"/>
        </w:rPr>
      </w:pPr>
      <w:r>
        <w:rPr>
          <w:rFonts w:ascii="Arial" w:eastAsia="Times New Roman" w:hAnsi="Arial" w:cs="Arial"/>
          <w:sz w:val="24"/>
          <w:szCs w:val="24"/>
          <w:lang w:eastAsia="en-GB"/>
        </w:rPr>
        <w:t>Up</w:t>
      </w:r>
      <w:r w:rsidR="00F93471" w:rsidRPr="00F93471">
        <w:rPr>
          <w:rFonts w:ascii="Arial" w:eastAsia="Times New Roman" w:hAnsi="Arial" w:cs="Arial"/>
          <w:sz w:val="24"/>
          <w:szCs w:val="24"/>
          <w:lang w:eastAsia="en-GB"/>
        </w:rPr>
        <w:t xml:space="preserve"> to £200 worth of financial help. This will be provided</w:t>
      </w:r>
      <w:r w:rsidR="00B90F72">
        <w:rPr>
          <w:rFonts w:ascii="Arial" w:eastAsia="Times New Roman" w:hAnsi="Arial" w:cs="Arial"/>
          <w:sz w:val="24"/>
          <w:szCs w:val="24"/>
          <w:lang w:eastAsia="en-GB"/>
        </w:rPr>
        <w:t xml:space="preserve"> as a</w:t>
      </w:r>
      <w:r w:rsidR="00F93471" w:rsidRPr="00F93471">
        <w:rPr>
          <w:rFonts w:ascii="Arial" w:eastAsia="Times New Roman" w:hAnsi="Arial" w:cs="Arial"/>
          <w:sz w:val="24"/>
          <w:szCs w:val="24"/>
          <w:lang w:eastAsia="en-GB"/>
        </w:rPr>
        <w:t xml:space="preserve"> pre-paid meter credit or paid directly to </w:t>
      </w:r>
      <w:r>
        <w:rPr>
          <w:rFonts w:ascii="Arial" w:eastAsia="Times New Roman" w:hAnsi="Arial" w:cs="Arial"/>
          <w:sz w:val="24"/>
          <w:szCs w:val="24"/>
          <w:lang w:eastAsia="en-GB"/>
        </w:rPr>
        <w:t xml:space="preserve">their </w:t>
      </w:r>
      <w:r w:rsidR="00F93471" w:rsidRPr="00F93471">
        <w:rPr>
          <w:rFonts w:ascii="Arial" w:eastAsia="Times New Roman" w:hAnsi="Arial" w:cs="Arial"/>
          <w:sz w:val="24"/>
          <w:szCs w:val="24"/>
          <w:lang w:eastAsia="en-GB"/>
        </w:rPr>
        <w:t xml:space="preserve">energy provider </w:t>
      </w:r>
      <w:r w:rsidR="00B90F72">
        <w:rPr>
          <w:rFonts w:ascii="Arial" w:eastAsia="Times New Roman" w:hAnsi="Arial" w:cs="Arial"/>
          <w:sz w:val="24"/>
          <w:szCs w:val="24"/>
          <w:lang w:eastAsia="en-GB"/>
        </w:rPr>
        <w:t>to add</w:t>
      </w:r>
      <w:r w:rsidR="00F93471" w:rsidRPr="00F93471">
        <w:rPr>
          <w:rFonts w:ascii="Arial" w:eastAsia="Times New Roman" w:hAnsi="Arial" w:cs="Arial"/>
          <w:sz w:val="24"/>
          <w:szCs w:val="24"/>
          <w:lang w:eastAsia="en-GB"/>
        </w:rPr>
        <w:t xml:space="preserve"> credit </w:t>
      </w:r>
      <w:r>
        <w:rPr>
          <w:rFonts w:ascii="Arial" w:eastAsia="Times New Roman" w:hAnsi="Arial" w:cs="Arial"/>
          <w:sz w:val="24"/>
          <w:szCs w:val="24"/>
          <w:lang w:eastAsia="en-GB"/>
        </w:rPr>
        <w:t xml:space="preserve">to their </w:t>
      </w:r>
      <w:r w:rsidR="00F93471" w:rsidRPr="00F93471">
        <w:rPr>
          <w:rFonts w:ascii="Arial" w:eastAsia="Times New Roman" w:hAnsi="Arial" w:cs="Arial"/>
          <w:sz w:val="24"/>
          <w:szCs w:val="24"/>
          <w:lang w:eastAsia="en-GB"/>
        </w:rPr>
        <w:t>account or to clear prior debt.</w:t>
      </w:r>
      <w:r w:rsidR="00A633A7">
        <w:rPr>
          <w:rFonts w:ascii="Arial" w:eastAsia="Times New Roman" w:hAnsi="Arial" w:cs="Arial"/>
          <w:sz w:val="24"/>
          <w:szCs w:val="24"/>
          <w:lang w:eastAsia="en-GB"/>
        </w:rPr>
        <w:br/>
      </w:r>
      <w:r w:rsidR="00A633A7" w:rsidRPr="00A633A7">
        <w:rPr>
          <w:rFonts w:ascii="Arial" w:eastAsia="Times New Roman" w:hAnsi="Arial" w:cs="Arial"/>
          <w:sz w:val="24"/>
          <w:szCs w:val="24"/>
          <w:lang w:eastAsia="en-GB"/>
        </w:rPr>
        <w:br/>
      </w:r>
    </w:p>
    <w:p w14:paraId="5E321EA0" w14:textId="737DEB2B" w:rsidR="001417E1" w:rsidRPr="00D14D2B" w:rsidRDefault="001417E1" w:rsidP="00D14D2B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en-GB"/>
        </w:rPr>
      </w:pPr>
      <w:r>
        <w:rPr>
          <w:noProof/>
          <w:lang w:eastAsia="en-GB"/>
        </w:rPr>
        <w:drawing>
          <wp:anchor distT="0" distB="0" distL="114300" distR="114300" simplePos="0" relativeHeight="251663360" behindDoc="0" locked="0" layoutInCell="1" allowOverlap="1" wp14:anchorId="064CDD63" wp14:editId="306F4E14">
            <wp:simplePos x="0" y="0"/>
            <wp:positionH relativeFrom="column">
              <wp:posOffset>5738276</wp:posOffset>
            </wp:positionH>
            <wp:positionV relativeFrom="paragraph">
              <wp:posOffset>214564</wp:posOffset>
            </wp:positionV>
            <wp:extent cx="617220" cy="611505"/>
            <wp:effectExtent l="0" t="0" r="0" b="0"/>
            <wp:wrapSquare wrapText="bothSides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7220" cy="6115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93471" w:rsidRPr="00C43D68">
        <w:rPr>
          <w:rFonts w:ascii="Arial" w:eastAsia="Times New Roman" w:hAnsi="Arial" w:cs="Arial"/>
          <w:sz w:val="24"/>
          <w:szCs w:val="24"/>
          <w:lang w:eastAsia="en-GB"/>
        </w:rPr>
        <w:t xml:space="preserve">If </w:t>
      </w:r>
      <w:r w:rsidR="00C43D68" w:rsidRPr="00C43D68">
        <w:rPr>
          <w:rFonts w:ascii="Arial" w:eastAsia="Times New Roman" w:hAnsi="Arial" w:cs="Arial"/>
          <w:sz w:val="24"/>
          <w:szCs w:val="24"/>
          <w:lang w:eastAsia="en-GB"/>
        </w:rPr>
        <w:t>residents</w:t>
      </w:r>
      <w:r w:rsidR="00F93471" w:rsidRPr="00C43D68">
        <w:rPr>
          <w:rFonts w:ascii="Arial" w:eastAsia="Times New Roman" w:hAnsi="Arial" w:cs="Arial"/>
          <w:sz w:val="24"/>
          <w:szCs w:val="24"/>
          <w:lang w:eastAsia="en-GB"/>
        </w:rPr>
        <w:t xml:space="preserve"> are in </w:t>
      </w:r>
      <w:r w:rsidR="00D14D2B" w:rsidRPr="00C43D68">
        <w:rPr>
          <w:rFonts w:ascii="Arial" w:eastAsia="Times New Roman" w:hAnsi="Arial" w:cs="Arial"/>
          <w:sz w:val="24"/>
          <w:szCs w:val="24"/>
          <w:lang w:eastAsia="en-GB"/>
        </w:rPr>
        <w:t>an emergency</w:t>
      </w:r>
      <w:r w:rsidR="00D14D2B">
        <w:rPr>
          <w:rFonts w:ascii="Arial" w:eastAsia="Times New Roman" w:hAnsi="Arial" w:cs="Arial"/>
          <w:sz w:val="24"/>
          <w:szCs w:val="24"/>
          <w:lang w:eastAsia="en-GB"/>
        </w:rPr>
        <w:t xml:space="preserve"> situation</w:t>
      </w:r>
      <w:r w:rsidR="00F93471" w:rsidRPr="00C43D68">
        <w:rPr>
          <w:rFonts w:ascii="Arial" w:eastAsia="Times New Roman" w:hAnsi="Arial" w:cs="Arial"/>
          <w:sz w:val="24"/>
          <w:szCs w:val="24"/>
          <w:lang w:eastAsia="en-GB"/>
        </w:rPr>
        <w:t xml:space="preserve"> and </w:t>
      </w:r>
      <w:r w:rsidR="00F93471" w:rsidRPr="00C43D68">
        <w:rPr>
          <w:rFonts w:ascii="Arial" w:eastAsia="Times New Roman" w:hAnsi="Arial" w:cs="Arial"/>
          <w:b/>
          <w:bCs/>
          <w:sz w:val="24"/>
          <w:szCs w:val="24"/>
          <w:lang w:eastAsia="en-GB"/>
        </w:rPr>
        <w:t>do not have heating</w:t>
      </w:r>
      <w:r w:rsidR="00C43D68" w:rsidRPr="00C43D68">
        <w:rPr>
          <w:rFonts w:ascii="Arial" w:eastAsia="Times New Roman" w:hAnsi="Arial" w:cs="Arial"/>
          <w:sz w:val="24"/>
          <w:szCs w:val="24"/>
          <w:lang w:eastAsia="en-GB"/>
        </w:rPr>
        <w:t xml:space="preserve"> </w:t>
      </w:r>
      <w:r w:rsidR="00F93471" w:rsidRPr="00C43D68">
        <w:rPr>
          <w:rFonts w:ascii="Arial" w:eastAsia="Times New Roman" w:hAnsi="Arial" w:cs="Arial"/>
          <w:sz w:val="24"/>
          <w:szCs w:val="24"/>
          <w:lang w:eastAsia="en-GB"/>
        </w:rPr>
        <w:t xml:space="preserve">or </w:t>
      </w:r>
      <w:r w:rsidR="00C43D68" w:rsidRPr="00C43D68">
        <w:rPr>
          <w:rFonts w:ascii="Arial" w:eastAsia="Times New Roman" w:hAnsi="Arial" w:cs="Arial"/>
          <w:sz w:val="24"/>
          <w:szCs w:val="24"/>
          <w:lang w:eastAsia="en-GB"/>
        </w:rPr>
        <w:t xml:space="preserve">their </w:t>
      </w:r>
      <w:r w:rsidR="00F93471" w:rsidRPr="00C43D68">
        <w:rPr>
          <w:rFonts w:ascii="Arial" w:eastAsia="Times New Roman" w:hAnsi="Arial" w:cs="Arial"/>
          <w:b/>
          <w:bCs/>
          <w:sz w:val="24"/>
          <w:szCs w:val="24"/>
          <w:lang w:eastAsia="en-GB"/>
        </w:rPr>
        <w:t>heating has broken</w:t>
      </w:r>
      <w:r w:rsidR="00C43D68" w:rsidRPr="00C43D68">
        <w:rPr>
          <w:rFonts w:ascii="Arial" w:eastAsia="Times New Roman" w:hAnsi="Arial" w:cs="Arial"/>
          <w:sz w:val="24"/>
          <w:szCs w:val="24"/>
          <w:lang w:eastAsia="en-GB"/>
        </w:rPr>
        <w:t>, they will get:</w:t>
      </w:r>
      <w:r w:rsidR="00C43D68" w:rsidRPr="00C43D68">
        <w:rPr>
          <w:rFonts w:ascii="Arial" w:eastAsia="Times New Roman" w:hAnsi="Arial" w:cs="Arial"/>
          <w:sz w:val="24"/>
          <w:szCs w:val="24"/>
          <w:lang w:eastAsia="en-GB"/>
        </w:rPr>
        <w:br/>
      </w:r>
    </w:p>
    <w:p w14:paraId="0A134A77" w14:textId="2F9B4DB0" w:rsidR="00C43D68" w:rsidRPr="00C43D68" w:rsidRDefault="001417E1" w:rsidP="00C43D68">
      <w:pPr>
        <w:pStyle w:val="ListParagraph"/>
        <w:numPr>
          <w:ilvl w:val="1"/>
          <w:numId w:val="1"/>
        </w:num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>
        <w:rPr>
          <w:noProof/>
          <w:lang w:eastAsia="en-GB"/>
        </w:rPr>
        <w:drawing>
          <wp:anchor distT="0" distB="0" distL="114300" distR="114300" simplePos="0" relativeHeight="251669504" behindDoc="0" locked="0" layoutInCell="1" allowOverlap="1" wp14:anchorId="1476C374" wp14:editId="148B30A3">
            <wp:simplePos x="0" y="0"/>
            <wp:positionH relativeFrom="column">
              <wp:posOffset>5753122</wp:posOffset>
            </wp:positionH>
            <wp:positionV relativeFrom="paragraph">
              <wp:posOffset>308610</wp:posOffset>
            </wp:positionV>
            <wp:extent cx="525780" cy="648335"/>
            <wp:effectExtent l="0" t="0" r="762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577"/>
                    <a:stretch/>
                  </pic:blipFill>
                  <pic:spPr bwMode="auto">
                    <a:xfrm>
                      <a:off x="0" y="0"/>
                      <a:ext cx="525780" cy="6483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43D68">
        <w:rPr>
          <w:rFonts w:ascii="Arial" w:eastAsia="Times New Roman" w:hAnsi="Arial" w:cs="Arial"/>
          <w:sz w:val="24"/>
          <w:szCs w:val="24"/>
          <w:lang w:eastAsia="en-GB"/>
        </w:rPr>
        <w:t xml:space="preserve">A minimum of four </w:t>
      </w:r>
      <w:r w:rsidR="00F93471" w:rsidRPr="00F93471">
        <w:rPr>
          <w:rFonts w:ascii="Arial" w:eastAsia="Times New Roman" w:hAnsi="Arial" w:cs="Arial"/>
          <w:sz w:val="24"/>
          <w:szCs w:val="24"/>
          <w:lang w:eastAsia="en-GB"/>
        </w:rPr>
        <w:t xml:space="preserve">electric oil filled heaters </w:t>
      </w:r>
      <w:r w:rsidR="00C43D68">
        <w:rPr>
          <w:rFonts w:ascii="Arial" w:eastAsia="Times New Roman" w:hAnsi="Arial" w:cs="Arial"/>
          <w:sz w:val="24"/>
          <w:szCs w:val="24"/>
          <w:lang w:eastAsia="en-GB"/>
        </w:rPr>
        <w:t>delivered to their house as soon as possible.</w:t>
      </w:r>
      <w:r w:rsidRPr="001417E1">
        <w:rPr>
          <w:noProof/>
        </w:rPr>
        <w:t xml:space="preserve"> </w:t>
      </w:r>
      <w:r w:rsidR="00C43D68">
        <w:rPr>
          <w:rFonts w:ascii="Arial" w:eastAsia="Times New Roman" w:hAnsi="Arial" w:cs="Arial"/>
          <w:sz w:val="24"/>
          <w:szCs w:val="24"/>
          <w:lang w:eastAsia="en-GB"/>
        </w:rPr>
        <w:br/>
      </w:r>
    </w:p>
    <w:p w14:paraId="1684427A" w14:textId="5E061AA2" w:rsidR="001417E1" w:rsidRPr="001417E1" w:rsidRDefault="00D14D2B" w:rsidP="001417E1">
      <w:pPr>
        <w:pStyle w:val="ListParagraph"/>
        <w:numPr>
          <w:ilvl w:val="1"/>
          <w:numId w:val="1"/>
        </w:num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>
        <w:rPr>
          <w:noProof/>
          <w:lang w:eastAsia="en-GB"/>
        </w:rPr>
        <w:drawing>
          <wp:anchor distT="0" distB="0" distL="114300" distR="114300" simplePos="0" relativeHeight="251672576" behindDoc="0" locked="0" layoutInCell="1" allowOverlap="1" wp14:anchorId="14E5481B" wp14:editId="568B5F33">
            <wp:simplePos x="0" y="0"/>
            <wp:positionH relativeFrom="column">
              <wp:posOffset>5687060</wp:posOffset>
            </wp:positionH>
            <wp:positionV relativeFrom="paragraph">
              <wp:posOffset>493910</wp:posOffset>
            </wp:positionV>
            <wp:extent cx="633095" cy="560705"/>
            <wp:effectExtent l="0" t="0" r="0" b="0"/>
            <wp:wrapSquare wrapText="bothSides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3095" cy="5607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43D68">
        <w:rPr>
          <w:rFonts w:ascii="Arial" w:eastAsia="Times New Roman" w:hAnsi="Arial" w:cs="Arial"/>
          <w:sz w:val="24"/>
          <w:szCs w:val="24"/>
          <w:lang w:eastAsia="en-GB"/>
        </w:rPr>
        <w:t xml:space="preserve">A </w:t>
      </w:r>
      <w:r w:rsidR="00C43D68" w:rsidRPr="00F93471">
        <w:rPr>
          <w:rFonts w:ascii="Arial" w:eastAsia="Times New Roman" w:hAnsi="Arial" w:cs="Arial"/>
          <w:sz w:val="24"/>
          <w:szCs w:val="24"/>
          <w:lang w:eastAsia="en-GB"/>
        </w:rPr>
        <w:t xml:space="preserve">Winter Warmth Pack (which includes hats, gloves scarves and hot flasks) for each individual who lives in the house. </w:t>
      </w:r>
      <w:r w:rsidR="00C43D68">
        <w:rPr>
          <w:rFonts w:ascii="Arial" w:eastAsia="Times New Roman" w:hAnsi="Arial" w:cs="Arial"/>
          <w:sz w:val="24"/>
          <w:szCs w:val="24"/>
          <w:lang w:eastAsia="en-GB"/>
        </w:rPr>
        <w:br/>
      </w:r>
    </w:p>
    <w:p w14:paraId="3E339D4E" w14:textId="1F2CCAE7" w:rsidR="00C43D68" w:rsidRPr="00C43D68" w:rsidRDefault="00D14D2B" w:rsidP="00C43D68">
      <w:pPr>
        <w:pStyle w:val="ListParagraph"/>
        <w:numPr>
          <w:ilvl w:val="1"/>
          <w:numId w:val="1"/>
        </w:num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>
        <w:rPr>
          <w:noProof/>
          <w:lang w:eastAsia="en-GB"/>
        </w:rPr>
        <w:drawing>
          <wp:anchor distT="0" distB="0" distL="114300" distR="114300" simplePos="0" relativeHeight="251673600" behindDoc="0" locked="0" layoutInCell="1" allowOverlap="1" wp14:anchorId="3ADBC468" wp14:editId="1DC928C8">
            <wp:simplePos x="0" y="0"/>
            <wp:positionH relativeFrom="column">
              <wp:posOffset>5699760</wp:posOffset>
            </wp:positionH>
            <wp:positionV relativeFrom="paragraph">
              <wp:posOffset>464005</wp:posOffset>
            </wp:positionV>
            <wp:extent cx="562610" cy="786765"/>
            <wp:effectExtent l="0" t="0" r="8890" b="0"/>
            <wp:wrapSquare wrapText="bothSides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2610" cy="7867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93471" w:rsidRPr="00F93471">
        <w:rPr>
          <w:rFonts w:ascii="Arial" w:eastAsia="Times New Roman" w:hAnsi="Arial" w:cs="Arial"/>
          <w:sz w:val="24"/>
          <w:szCs w:val="24"/>
          <w:lang w:eastAsia="en-GB"/>
        </w:rPr>
        <w:t xml:space="preserve"> </w:t>
      </w:r>
      <w:r w:rsidR="00C43D68">
        <w:rPr>
          <w:rFonts w:ascii="Arial" w:eastAsia="Times New Roman" w:hAnsi="Arial" w:cs="Arial"/>
          <w:sz w:val="24"/>
          <w:szCs w:val="24"/>
          <w:lang w:eastAsia="en-GB"/>
        </w:rPr>
        <w:t xml:space="preserve">Up to </w:t>
      </w:r>
      <w:r w:rsidR="00F93471" w:rsidRPr="00F93471">
        <w:rPr>
          <w:rFonts w:ascii="Arial" w:eastAsia="Times New Roman" w:hAnsi="Arial" w:cs="Arial"/>
          <w:sz w:val="24"/>
          <w:szCs w:val="24"/>
          <w:lang w:eastAsia="en-GB"/>
        </w:rPr>
        <w:t xml:space="preserve">£150 worth of credit to contribute to </w:t>
      </w:r>
      <w:r w:rsidR="00C43D68">
        <w:rPr>
          <w:rFonts w:ascii="Arial" w:eastAsia="Times New Roman" w:hAnsi="Arial" w:cs="Arial"/>
          <w:sz w:val="24"/>
          <w:szCs w:val="24"/>
          <w:lang w:eastAsia="en-GB"/>
        </w:rPr>
        <w:t xml:space="preserve">their </w:t>
      </w:r>
      <w:r w:rsidR="00F93471" w:rsidRPr="00F93471">
        <w:rPr>
          <w:rFonts w:ascii="Arial" w:eastAsia="Times New Roman" w:hAnsi="Arial" w:cs="Arial"/>
          <w:sz w:val="24"/>
          <w:szCs w:val="24"/>
          <w:lang w:eastAsia="en-GB"/>
        </w:rPr>
        <w:t>electricity</w:t>
      </w:r>
      <w:r w:rsidR="00C43D68">
        <w:rPr>
          <w:rFonts w:ascii="Arial" w:eastAsia="Times New Roman" w:hAnsi="Arial" w:cs="Arial"/>
          <w:sz w:val="24"/>
          <w:szCs w:val="24"/>
          <w:lang w:eastAsia="en-GB"/>
        </w:rPr>
        <w:t xml:space="preserve"> costs</w:t>
      </w:r>
      <w:r w:rsidR="00F93471" w:rsidRPr="00F93471">
        <w:rPr>
          <w:rFonts w:ascii="Arial" w:eastAsia="Times New Roman" w:hAnsi="Arial" w:cs="Arial"/>
          <w:sz w:val="24"/>
          <w:szCs w:val="24"/>
          <w:lang w:eastAsia="en-GB"/>
        </w:rPr>
        <w:t xml:space="preserve">, as the heaters use up a lot of energy. </w:t>
      </w:r>
      <w:r w:rsidR="00C43D68">
        <w:rPr>
          <w:rFonts w:ascii="Arial" w:eastAsia="Times New Roman" w:hAnsi="Arial" w:cs="Arial"/>
          <w:sz w:val="24"/>
          <w:szCs w:val="24"/>
          <w:lang w:eastAsia="en-GB"/>
        </w:rPr>
        <w:br/>
      </w:r>
    </w:p>
    <w:p w14:paraId="0E7E36DA" w14:textId="353020B5" w:rsidR="00F93471" w:rsidRPr="00C43D68" w:rsidRDefault="00C43D68" w:rsidP="00C43D68">
      <w:pPr>
        <w:pStyle w:val="ListParagraph"/>
        <w:numPr>
          <w:ilvl w:val="1"/>
          <w:numId w:val="1"/>
        </w:numPr>
        <w:spacing w:after="0" w:line="240" w:lineRule="auto"/>
        <w:rPr>
          <w:rFonts w:ascii="Arial" w:hAnsi="Arial" w:cs="Arial"/>
          <w:sz w:val="24"/>
          <w:szCs w:val="24"/>
        </w:rPr>
      </w:pPr>
      <w:r w:rsidRPr="00C43D68">
        <w:rPr>
          <w:rFonts w:ascii="Arial" w:hAnsi="Arial" w:cs="Arial"/>
          <w:sz w:val="24"/>
          <w:szCs w:val="24"/>
        </w:rPr>
        <w:t xml:space="preserve">Their circumstances will be checked against the </w:t>
      </w:r>
      <w:r w:rsidR="00F93471" w:rsidRPr="00C43D68">
        <w:rPr>
          <w:rFonts w:ascii="Arial" w:eastAsia="Times New Roman" w:hAnsi="Arial" w:cs="Arial"/>
          <w:sz w:val="24"/>
          <w:szCs w:val="24"/>
          <w:lang w:eastAsia="en-GB"/>
        </w:rPr>
        <w:t xml:space="preserve">Staffordshire Warmer Homes </w:t>
      </w:r>
      <w:r w:rsidRPr="00C43D68">
        <w:rPr>
          <w:rFonts w:ascii="Arial" w:eastAsia="Times New Roman" w:hAnsi="Arial" w:cs="Arial"/>
          <w:sz w:val="24"/>
          <w:szCs w:val="24"/>
          <w:lang w:eastAsia="en-GB"/>
        </w:rPr>
        <w:t xml:space="preserve">scheme with the goal or getting </w:t>
      </w:r>
      <w:r w:rsidR="00F93471" w:rsidRPr="00C43D68">
        <w:rPr>
          <w:rFonts w:ascii="Arial" w:eastAsia="Times New Roman" w:hAnsi="Arial" w:cs="Arial"/>
          <w:sz w:val="24"/>
          <w:szCs w:val="24"/>
          <w:lang w:eastAsia="en-GB"/>
        </w:rPr>
        <w:t>a long-term central heating solution fitted in</w:t>
      </w:r>
      <w:r w:rsidRPr="00C43D68">
        <w:rPr>
          <w:rFonts w:ascii="Arial" w:eastAsia="Times New Roman" w:hAnsi="Arial" w:cs="Arial"/>
          <w:sz w:val="24"/>
          <w:szCs w:val="24"/>
          <w:lang w:eastAsia="en-GB"/>
        </w:rPr>
        <w:t xml:space="preserve"> their</w:t>
      </w:r>
      <w:r w:rsidR="00F93471" w:rsidRPr="00C43D68">
        <w:rPr>
          <w:rFonts w:ascii="Arial" w:eastAsia="Times New Roman" w:hAnsi="Arial" w:cs="Arial"/>
          <w:sz w:val="24"/>
          <w:szCs w:val="24"/>
          <w:lang w:eastAsia="en-GB"/>
        </w:rPr>
        <w:t xml:space="preserve"> home, as well as </w:t>
      </w:r>
      <w:r w:rsidR="00A54C78" w:rsidRPr="00C43D68">
        <w:rPr>
          <w:rFonts w:ascii="Arial" w:eastAsia="Times New Roman" w:hAnsi="Arial" w:cs="Arial"/>
          <w:sz w:val="24"/>
          <w:szCs w:val="24"/>
          <w:lang w:eastAsia="en-GB"/>
        </w:rPr>
        <w:t>insul</w:t>
      </w:r>
      <w:r w:rsidR="00A54C78">
        <w:rPr>
          <w:rFonts w:ascii="Arial" w:eastAsia="Times New Roman" w:hAnsi="Arial" w:cs="Arial"/>
          <w:sz w:val="24"/>
          <w:szCs w:val="24"/>
          <w:lang w:eastAsia="en-GB"/>
        </w:rPr>
        <w:t>a</w:t>
      </w:r>
      <w:r w:rsidR="00A54C78" w:rsidRPr="00C43D68">
        <w:rPr>
          <w:rFonts w:ascii="Arial" w:eastAsia="Times New Roman" w:hAnsi="Arial" w:cs="Arial"/>
          <w:sz w:val="24"/>
          <w:szCs w:val="24"/>
          <w:lang w:eastAsia="en-GB"/>
        </w:rPr>
        <w:t>tion</w:t>
      </w:r>
      <w:r w:rsidR="00F93471" w:rsidRPr="00C43D68">
        <w:rPr>
          <w:rFonts w:ascii="Arial" w:eastAsia="Times New Roman" w:hAnsi="Arial" w:cs="Arial"/>
          <w:sz w:val="24"/>
          <w:szCs w:val="24"/>
          <w:lang w:eastAsia="en-GB"/>
        </w:rPr>
        <w:t xml:space="preserve">, or more energy efficient measures that can save </w:t>
      </w:r>
      <w:r w:rsidRPr="00C43D68">
        <w:rPr>
          <w:rFonts w:ascii="Arial" w:eastAsia="Times New Roman" w:hAnsi="Arial" w:cs="Arial"/>
          <w:sz w:val="24"/>
          <w:szCs w:val="24"/>
          <w:lang w:eastAsia="en-GB"/>
        </w:rPr>
        <w:t>them</w:t>
      </w:r>
      <w:r w:rsidR="00F93471" w:rsidRPr="00C43D68">
        <w:rPr>
          <w:rFonts w:ascii="Arial" w:eastAsia="Times New Roman" w:hAnsi="Arial" w:cs="Arial"/>
          <w:sz w:val="24"/>
          <w:szCs w:val="24"/>
          <w:lang w:eastAsia="en-GB"/>
        </w:rPr>
        <w:t xml:space="preserve"> money. </w:t>
      </w:r>
    </w:p>
    <w:p w14:paraId="5B165596" w14:textId="684C7FC3" w:rsidR="00A633A7" w:rsidRDefault="00A633A7">
      <w:pPr>
        <w:rPr>
          <w:rFonts w:ascii="Arial" w:hAnsi="Arial" w:cs="Arial"/>
          <w:noProof/>
          <w:sz w:val="24"/>
          <w:szCs w:val="24"/>
        </w:rPr>
      </w:pPr>
      <w:r>
        <w:rPr>
          <w:rFonts w:ascii="Arial" w:hAnsi="Arial" w:cs="Arial"/>
          <w:b/>
          <w:bCs/>
          <w:noProof/>
          <w:sz w:val="28"/>
          <w:szCs w:val="2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75648" behindDoc="1" locked="0" layoutInCell="1" allowOverlap="1" wp14:anchorId="1BE88721" wp14:editId="0B43C2CB">
                <wp:simplePos x="0" y="0"/>
                <wp:positionH relativeFrom="column">
                  <wp:posOffset>-301451</wp:posOffset>
                </wp:positionH>
                <wp:positionV relativeFrom="paragraph">
                  <wp:posOffset>208636</wp:posOffset>
                </wp:positionV>
                <wp:extent cx="6549390" cy="713433"/>
                <wp:effectExtent l="0" t="0" r="22860" b="10795"/>
                <wp:wrapNone/>
                <wp:docPr id="16" name="Rectangle: Rounded Corners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49390" cy="713433"/>
                        </a:xfrm>
                        <a:prstGeom prst="roundRect">
                          <a:avLst/>
                        </a:prstGeom>
                        <a:solidFill>
                          <a:schemeClr val="accent2">
                            <a:lumMod val="20000"/>
                            <a:lumOff val="80000"/>
                          </a:schemeClr>
                        </a:solidFill>
                        <a:ln>
                          <a:solidFill>
                            <a:schemeClr val="accent2">
                              <a:lumMod val="60000"/>
                              <a:lumOff val="4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29EC072A" id="Rectangle: Rounded Corners 16" o:spid="_x0000_s1026" style="position:absolute;margin-left:-23.75pt;margin-top:16.45pt;width:515.7pt;height:56.2pt;z-index:-2516408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" fillcolor="#fbe4d5 [661]" strokecolor="#f4b083 [1941]" strokeweight="1pt">
                <v:stroke joinstyle="miter"/>
              </v:roundrect>
            </w:pict>
          </mc:Fallback>
        </mc:AlternateContent>
      </w:r>
    </w:p>
    <w:p w14:paraId="0FD178E3" w14:textId="39789589" w:rsidR="00A633A7" w:rsidRDefault="00D14D2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Residents can a</w:t>
      </w:r>
      <w:r w:rsidR="00A633A7">
        <w:rPr>
          <w:rFonts w:ascii="Arial" w:hAnsi="Arial" w:cs="Arial"/>
          <w:sz w:val="24"/>
          <w:szCs w:val="24"/>
        </w:rPr>
        <w:t xml:space="preserve">pply online by visiting </w:t>
      </w:r>
      <w:r w:rsidR="00A633A7" w:rsidRPr="00B90F72">
        <w:rPr>
          <w:rFonts w:ascii="Arial" w:hAnsi="Arial" w:cs="Arial"/>
          <w:b/>
          <w:bCs/>
          <w:sz w:val="24"/>
          <w:szCs w:val="24"/>
        </w:rPr>
        <w:t>www.staffordshire.gov.uk/covidwintersupport</w:t>
      </w:r>
      <w:r w:rsidR="00A633A7">
        <w:rPr>
          <w:rFonts w:ascii="Arial" w:hAnsi="Arial" w:cs="Arial"/>
          <w:sz w:val="24"/>
          <w:szCs w:val="24"/>
        </w:rPr>
        <w:t xml:space="preserve"> or by calling the charity Beat </w:t>
      </w:r>
      <w:proofErr w:type="gramStart"/>
      <w:r w:rsidR="00A633A7">
        <w:rPr>
          <w:rFonts w:ascii="Arial" w:hAnsi="Arial" w:cs="Arial"/>
          <w:sz w:val="24"/>
          <w:szCs w:val="24"/>
        </w:rPr>
        <w:t>The</w:t>
      </w:r>
      <w:proofErr w:type="gramEnd"/>
      <w:r w:rsidR="00A633A7">
        <w:rPr>
          <w:rFonts w:ascii="Arial" w:hAnsi="Arial" w:cs="Arial"/>
          <w:sz w:val="24"/>
          <w:szCs w:val="24"/>
        </w:rPr>
        <w:t xml:space="preserve"> Cold on 01782 </w:t>
      </w:r>
      <w:r w:rsidR="00FC5FC3">
        <w:rPr>
          <w:rFonts w:ascii="Arial" w:hAnsi="Arial" w:cs="Arial"/>
          <w:sz w:val="24"/>
          <w:szCs w:val="24"/>
        </w:rPr>
        <w:t>914915</w:t>
      </w:r>
    </w:p>
    <w:p w14:paraId="79A00662" w14:textId="1833899F" w:rsidR="00D14D2B" w:rsidRPr="00D14D2B" w:rsidRDefault="00D14D2B" w:rsidP="00D14D2B">
      <w:pPr>
        <w:tabs>
          <w:tab w:val="left" w:pos="1688"/>
        </w:tabs>
        <w:rPr>
          <w:rFonts w:ascii="Arial" w:hAnsi="Arial" w:cs="Arial"/>
          <w:b/>
          <w:bCs/>
          <w:sz w:val="28"/>
          <w:szCs w:val="28"/>
          <w:u w:val="single"/>
        </w:rPr>
      </w:pPr>
      <w:r>
        <w:rPr>
          <w:rFonts w:ascii="Arial" w:hAnsi="Arial" w:cs="Arial"/>
          <w:b/>
          <w:bCs/>
          <w:sz w:val="28"/>
          <w:szCs w:val="28"/>
          <w:u w:val="single"/>
        </w:rPr>
        <w:t xml:space="preserve"> </w:t>
      </w:r>
    </w:p>
    <w:sectPr w:rsidR="00D14D2B" w:rsidRPr="00D14D2B">
      <w:headerReference w:type="default" r:id="rId11"/>
      <w:footerReference w:type="defaul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B1C02D9" w14:textId="77777777" w:rsidR="00F93471" w:rsidRDefault="00F93471" w:rsidP="00F93471">
      <w:pPr>
        <w:spacing w:after="0" w:line="240" w:lineRule="auto"/>
      </w:pPr>
      <w:r>
        <w:separator/>
      </w:r>
    </w:p>
  </w:endnote>
  <w:endnote w:type="continuationSeparator" w:id="0">
    <w:p w14:paraId="47091465" w14:textId="77777777" w:rsidR="00F93471" w:rsidRDefault="00F93471" w:rsidP="00F9347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183013C" w14:textId="0AE19F3E" w:rsidR="00A633A7" w:rsidRDefault="00A633A7">
    <w:pPr>
      <w:pStyle w:val="Footer"/>
    </w:pPr>
    <w:r>
      <w:rPr>
        <w:rFonts w:ascii="Arial" w:hAnsi="Arial" w:cs="Arial"/>
        <w:noProof/>
        <w:sz w:val="24"/>
        <w:szCs w:val="24"/>
        <w:lang w:eastAsia="en-GB"/>
      </w:rPr>
      <w:drawing>
        <wp:anchor distT="0" distB="0" distL="114300" distR="114300" simplePos="0" relativeHeight="251661312" behindDoc="0" locked="0" layoutInCell="1" allowOverlap="1" wp14:anchorId="0CA6B384" wp14:editId="3B5F6348">
          <wp:simplePos x="0" y="0"/>
          <wp:positionH relativeFrom="column">
            <wp:posOffset>4189095</wp:posOffset>
          </wp:positionH>
          <wp:positionV relativeFrom="paragraph">
            <wp:posOffset>-374650</wp:posOffset>
          </wp:positionV>
          <wp:extent cx="2091690" cy="709930"/>
          <wp:effectExtent l="0" t="0" r="3810" b="0"/>
          <wp:wrapSquare wrapText="bothSides"/>
          <wp:docPr id="15" name="Picture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" name="SCC_SWH_LOGO_RGB_MASTER.pn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582" t="22554" r="10740" b="21437"/>
                  <a:stretch/>
                </pic:blipFill>
                <pic:spPr bwMode="auto">
                  <a:xfrm>
                    <a:off x="0" y="0"/>
                    <a:ext cx="2091690" cy="70993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Arial" w:hAnsi="Arial" w:cs="Arial"/>
        <w:noProof/>
        <w:sz w:val="24"/>
        <w:szCs w:val="24"/>
        <w:lang w:eastAsia="en-GB"/>
      </w:rPr>
      <w:drawing>
        <wp:anchor distT="0" distB="0" distL="114300" distR="114300" simplePos="0" relativeHeight="251660288" behindDoc="0" locked="0" layoutInCell="1" allowOverlap="1" wp14:anchorId="6BDE8846" wp14:editId="79FDB180">
          <wp:simplePos x="0" y="0"/>
          <wp:positionH relativeFrom="column">
            <wp:posOffset>-297712</wp:posOffset>
          </wp:positionH>
          <wp:positionV relativeFrom="paragraph">
            <wp:posOffset>-531569</wp:posOffset>
          </wp:positionV>
          <wp:extent cx="782510" cy="935178"/>
          <wp:effectExtent l="0" t="0" r="0" b="0"/>
          <wp:wrapSquare wrapText="bothSides"/>
          <wp:docPr id="14" name="Picture 14" descr="Logo, company name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" name="BTC logo (TM).JP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82510" cy="93517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4406B46" w14:textId="77777777" w:rsidR="00F93471" w:rsidRDefault="00F93471" w:rsidP="00F93471">
      <w:pPr>
        <w:spacing w:after="0" w:line="240" w:lineRule="auto"/>
      </w:pPr>
      <w:r>
        <w:separator/>
      </w:r>
    </w:p>
  </w:footnote>
  <w:footnote w:type="continuationSeparator" w:id="0">
    <w:p w14:paraId="3535CF35" w14:textId="77777777" w:rsidR="00F93471" w:rsidRDefault="00F93471" w:rsidP="00F9347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D94A1F7" w14:textId="598F6F77" w:rsidR="00F93471" w:rsidRDefault="00A633A7" w:rsidP="00F93471">
    <w:pPr>
      <w:pStyle w:val="Header"/>
      <w:jc w:val="right"/>
    </w:pPr>
    <w:r>
      <w:rPr>
        <w:rFonts w:ascii="Arial" w:hAnsi="Arial" w:cs="Arial"/>
        <w:b/>
        <w:bCs/>
        <w:noProof/>
        <w:sz w:val="28"/>
        <w:szCs w:val="28"/>
        <w:u w:val="single"/>
        <w:lang w:eastAsia="en-GB"/>
      </w:rPr>
      <w:drawing>
        <wp:anchor distT="0" distB="0" distL="114300" distR="114300" simplePos="0" relativeHeight="251658240" behindDoc="0" locked="0" layoutInCell="1" allowOverlap="1" wp14:anchorId="6EB40DFB" wp14:editId="067AA621">
          <wp:simplePos x="0" y="0"/>
          <wp:positionH relativeFrom="column">
            <wp:posOffset>-520065</wp:posOffset>
          </wp:positionH>
          <wp:positionV relativeFrom="paragraph">
            <wp:posOffset>-300886</wp:posOffset>
          </wp:positionV>
          <wp:extent cx="2401824" cy="701040"/>
          <wp:effectExtent l="0" t="0" r="0" b="3810"/>
          <wp:wrapSquare wrapText="bothSides"/>
          <wp:docPr id="13" name="Picture 13" descr="A picture containing text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" name="LOG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401824" cy="70104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F93471">
      <w:t>Partnership Briefing Note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370D66"/>
    <w:multiLevelType w:val="hybridMultilevel"/>
    <w:tmpl w:val="62E686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3471"/>
    <w:rsid w:val="001417E1"/>
    <w:rsid w:val="00834D45"/>
    <w:rsid w:val="009C6B02"/>
    <w:rsid w:val="00A54C78"/>
    <w:rsid w:val="00A633A7"/>
    <w:rsid w:val="00B90F72"/>
    <w:rsid w:val="00C43D68"/>
    <w:rsid w:val="00D14D2B"/>
    <w:rsid w:val="00D75441"/>
    <w:rsid w:val="00F93471"/>
    <w:rsid w:val="00FC4F80"/>
    <w:rsid w:val="00FC5F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2E75A7"/>
  <w15:chartTrackingRefBased/>
  <w15:docId w15:val="{DC6CCF46-48E8-40E2-A62B-DB09792697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9347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9347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93471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F93471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F9347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93471"/>
  </w:style>
  <w:style w:type="paragraph" w:styleId="Footer">
    <w:name w:val="footer"/>
    <w:basedOn w:val="Normal"/>
    <w:link w:val="FooterChar"/>
    <w:uiPriority w:val="99"/>
    <w:unhideWhenUsed/>
    <w:rsid w:val="00F9347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93471"/>
  </w:style>
  <w:style w:type="table" w:styleId="TableGrid">
    <w:name w:val="Table Grid"/>
    <w:basedOn w:val="TableNormal"/>
    <w:uiPriority w:val="39"/>
    <w:rsid w:val="001417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7.JPG"/><Relationship Id="rId1" Type="http://schemas.openxmlformats.org/officeDocument/2006/relationships/image" Target="media/image6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E7683EEE</Template>
  <TotalTime>0</TotalTime>
  <Pages>1</Pages>
  <Words>249</Words>
  <Characters>1425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Hampton, Rose (Corporate)</dc:creator>
  <cp:keywords/>
  <dc:description/>
  <cp:lastModifiedBy>JHoskins</cp:lastModifiedBy>
  <cp:revision>2</cp:revision>
  <dcterms:created xsi:type="dcterms:W3CDTF">2021-01-28T10:41:00Z</dcterms:created>
  <dcterms:modified xsi:type="dcterms:W3CDTF">2021-01-28T10:41:00Z</dcterms:modified>
</cp:coreProperties>
</file>